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0D610" w14:textId="77777777" w:rsidR="003A06C3" w:rsidRPr="002C0030" w:rsidRDefault="003A06C3" w:rsidP="003A06C3">
      <w:pPr>
        <w:spacing w:before="120" w:after="120"/>
        <w:jc w:val="right"/>
        <w:rPr>
          <w:rFonts w:eastAsia="Calibri"/>
          <w:szCs w:val="24"/>
        </w:rPr>
      </w:pPr>
      <w:bookmarkStart w:id="0" w:name="_Ref38291496"/>
      <w:bookmarkStart w:id="1" w:name="_Ref38285444"/>
      <w:r w:rsidRPr="002C0030">
        <w:rPr>
          <w:rFonts w:eastAsia="Calibri"/>
          <w:szCs w:val="24"/>
        </w:rPr>
        <w:t>Pirkimo sąlygų 2 priedas „Techninė specifikacija“</w:t>
      </w:r>
      <w:bookmarkEnd w:id="0"/>
      <w:bookmarkEnd w:id="1"/>
    </w:p>
    <w:p w14:paraId="0720EA2D" w14:textId="77777777" w:rsidR="003A06C3" w:rsidRPr="002C0030" w:rsidRDefault="003A06C3">
      <w:pPr>
        <w:spacing w:before="120" w:after="120"/>
        <w:jc w:val="center"/>
        <w:rPr>
          <w:b/>
          <w:szCs w:val="24"/>
        </w:rPr>
      </w:pPr>
    </w:p>
    <w:p w14:paraId="14C462F8" w14:textId="77777777" w:rsidR="004B0362" w:rsidRPr="002C0030" w:rsidRDefault="005B0BDF">
      <w:pPr>
        <w:spacing w:before="120" w:after="120"/>
        <w:jc w:val="center"/>
        <w:rPr>
          <w:b/>
          <w:szCs w:val="24"/>
        </w:rPr>
      </w:pPr>
      <w:r w:rsidRPr="002C0030">
        <w:rPr>
          <w:b/>
          <w:szCs w:val="24"/>
        </w:rPr>
        <w:t>TECHNINĖ SPECIFIKACIJA</w:t>
      </w:r>
    </w:p>
    <w:p w14:paraId="4D15746C" w14:textId="77777777" w:rsidR="004B0362" w:rsidRPr="002C0030" w:rsidRDefault="005B0BDF">
      <w:pPr>
        <w:pStyle w:val="Sraopastraipa"/>
        <w:numPr>
          <w:ilvl w:val="0"/>
          <w:numId w:val="6"/>
        </w:numPr>
        <w:spacing w:before="480"/>
        <w:ind w:left="0" w:firstLine="0"/>
        <w:contextualSpacing w:val="0"/>
        <w:jc w:val="center"/>
        <w:rPr>
          <w:b/>
          <w:szCs w:val="24"/>
        </w:rPr>
      </w:pPr>
      <w:r w:rsidRPr="002C0030">
        <w:rPr>
          <w:b/>
          <w:szCs w:val="24"/>
        </w:rPr>
        <w:t>Bendra informacija</w:t>
      </w:r>
    </w:p>
    <w:p w14:paraId="4B203324" w14:textId="1B4A0DA3" w:rsidR="004B0362" w:rsidRPr="002C0030" w:rsidRDefault="005B0BDF" w:rsidP="00FD4290">
      <w:pPr>
        <w:pStyle w:val="Sraopastraipa"/>
        <w:numPr>
          <w:ilvl w:val="1"/>
          <w:numId w:val="7"/>
        </w:numPr>
        <w:spacing w:before="120"/>
        <w:ind w:left="0" w:firstLine="0"/>
        <w:contextualSpacing w:val="0"/>
        <w:jc w:val="both"/>
        <w:rPr>
          <w:bCs/>
          <w:szCs w:val="24"/>
        </w:rPr>
      </w:pPr>
      <w:r w:rsidRPr="002C0030">
        <w:rPr>
          <w:bCs/>
          <w:szCs w:val="24"/>
        </w:rPr>
        <w:t>Užsakovas:</w:t>
      </w:r>
      <w:r w:rsidR="00090771" w:rsidRPr="002C0030">
        <w:rPr>
          <w:szCs w:val="24"/>
        </w:rPr>
        <w:t xml:space="preserve"> Švenčionių rajono savivaldybės administracija</w:t>
      </w:r>
      <w:r w:rsidR="00090771" w:rsidRPr="002C0030">
        <w:rPr>
          <w:rFonts w:eastAsia="Calibri"/>
          <w:szCs w:val="24"/>
        </w:rPr>
        <w:t>,</w:t>
      </w:r>
      <w:r w:rsidR="00090771" w:rsidRPr="002C0030">
        <w:rPr>
          <w:rFonts w:eastAsia="Calibri"/>
          <w:color w:val="00B050"/>
          <w:szCs w:val="24"/>
        </w:rPr>
        <w:t xml:space="preserve"> </w:t>
      </w:r>
      <w:r w:rsidR="00090771" w:rsidRPr="002C0030">
        <w:rPr>
          <w:rFonts w:eastAsia="Calibri"/>
          <w:szCs w:val="24"/>
        </w:rPr>
        <w:t xml:space="preserve">juridinio asmens kodas </w:t>
      </w:r>
      <w:r w:rsidR="00090771" w:rsidRPr="002C0030">
        <w:rPr>
          <w:szCs w:val="24"/>
        </w:rPr>
        <w:t>188766722</w:t>
      </w:r>
      <w:r w:rsidR="00090771" w:rsidRPr="002C0030">
        <w:rPr>
          <w:rFonts w:eastAsia="Calibri"/>
          <w:szCs w:val="24"/>
        </w:rPr>
        <w:t xml:space="preserve">, adresas </w:t>
      </w:r>
      <w:r w:rsidR="00090771" w:rsidRPr="002C0030">
        <w:rPr>
          <w:szCs w:val="24"/>
        </w:rPr>
        <w:t>Švenčionys, Vilniaus g. 19</w:t>
      </w:r>
      <w:r w:rsidRPr="002C0030">
        <w:rPr>
          <w:bCs/>
          <w:szCs w:val="24"/>
        </w:rPr>
        <w:t>.</w:t>
      </w:r>
    </w:p>
    <w:p w14:paraId="16D95766" w14:textId="34B98A2B" w:rsidR="00BB5060" w:rsidRPr="002C0030" w:rsidRDefault="00382FC4" w:rsidP="00FD4290">
      <w:pPr>
        <w:pStyle w:val="Sraopastraipa"/>
        <w:numPr>
          <w:ilvl w:val="1"/>
          <w:numId w:val="7"/>
        </w:numPr>
        <w:spacing w:before="120"/>
        <w:ind w:left="0" w:firstLine="0"/>
        <w:contextualSpacing w:val="0"/>
        <w:jc w:val="both"/>
        <w:rPr>
          <w:bCs/>
          <w:szCs w:val="24"/>
        </w:rPr>
      </w:pPr>
      <w:r w:rsidRPr="002C0030">
        <w:rPr>
          <w:bCs/>
          <w:szCs w:val="24"/>
        </w:rPr>
        <w:t>Pirkimo objektas - Gatvių apšvietimo</w:t>
      </w:r>
      <w:r w:rsidR="00823D3E" w:rsidRPr="002C0030">
        <w:rPr>
          <w:bCs/>
          <w:szCs w:val="24"/>
        </w:rPr>
        <w:t xml:space="preserve"> infrastruktūros modernizavimo </w:t>
      </w:r>
      <w:r w:rsidR="007D3789" w:rsidRPr="002C0030">
        <w:rPr>
          <w:bCs/>
          <w:szCs w:val="24"/>
        </w:rPr>
        <w:t xml:space="preserve">darbai Švenčionių, Švenčionėlių ir Pabradės miestų gatvėse. Perkančioji organizacija ketina įsigyti </w:t>
      </w:r>
      <w:r w:rsidR="005233FF" w:rsidRPr="002C0030">
        <w:rPr>
          <w:bCs/>
          <w:szCs w:val="24"/>
        </w:rPr>
        <w:t>LED šviestuvus, kronšteinus, atramas</w:t>
      </w:r>
      <w:r w:rsidR="001605B3" w:rsidRPr="002C0030">
        <w:rPr>
          <w:bCs/>
          <w:szCs w:val="24"/>
        </w:rPr>
        <w:t>, kitas</w:t>
      </w:r>
      <w:r w:rsidR="00950E0C" w:rsidRPr="002C0030">
        <w:rPr>
          <w:bCs/>
          <w:szCs w:val="24"/>
        </w:rPr>
        <w:t xml:space="preserve"> gatvių apšvietimo</w:t>
      </w:r>
      <w:r w:rsidR="001605B3" w:rsidRPr="002C0030">
        <w:rPr>
          <w:bCs/>
          <w:szCs w:val="24"/>
        </w:rPr>
        <w:t xml:space="preserve"> prekes, jų keitimo ir atnaujinimo darbus. </w:t>
      </w:r>
    </w:p>
    <w:p w14:paraId="2D56D91A" w14:textId="5977B8F4" w:rsidR="004B0362" w:rsidRPr="002C0030" w:rsidRDefault="001605B3" w:rsidP="00FD4290">
      <w:pPr>
        <w:pStyle w:val="Sraopastraipa"/>
        <w:numPr>
          <w:ilvl w:val="1"/>
          <w:numId w:val="7"/>
        </w:numPr>
        <w:spacing w:before="120"/>
        <w:ind w:left="0" w:firstLine="0"/>
        <w:contextualSpacing w:val="0"/>
        <w:jc w:val="both"/>
        <w:rPr>
          <w:bCs/>
          <w:szCs w:val="24"/>
        </w:rPr>
      </w:pPr>
      <w:r w:rsidRPr="002C0030">
        <w:rPr>
          <w:bCs/>
          <w:szCs w:val="24"/>
        </w:rPr>
        <w:t>Viso</w:t>
      </w:r>
      <w:r w:rsidR="00BB5060" w:rsidRPr="002C0030">
        <w:rPr>
          <w:bCs/>
          <w:szCs w:val="24"/>
        </w:rPr>
        <w:t>s</w:t>
      </w:r>
      <w:r w:rsidRPr="002C0030">
        <w:rPr>
          <w:bCs/>
          <w:szCs w:val="24"/>
        </w:rPr>
        <w:t xml:space="preserve"> prekės ir darbai perkami pagal poreikį ir gautą finansavimą. </w:t>
      </w:r>
      <w:r w:rsidR="00394731" w:rsidRPr="002C0030">
        <w:rPr>
          <w:bCs/>
          <w:szCs w:val="24"/>
        </w:rPr>
        <w:t xml:space="preserve">Perkančioji organizacija prekių tiekimui ir darbų atlikimui teiks užsakymus raštu. </w:t>
      </w:r>
      <w:r w:rsidR="00BB5060" w:rsidRPr="002C0030">
        <w:rPr>
          <w:bCs/>
          <w:szCs w:val="24"/>
        </w:rPr>
        <w:t>Užsakymas turės būti įvykdytas per 2 mėnesius</w:t>
      </w:r>
      <w:r w:rsidR="0008783B" w:rsidRPr="002C0030">
        <w:rPr>
          <w:bCs/>
          <w:szCs w:val="24"/>
        </w:rPr>
        <w:t xml:space="preserve"> nuo užsakymo pateikimo. Esant didesnei užsakymo apimčiai užsakymas turės būti įvykdytas per abiejų šalių suderintą terminą.</w:t>
      </w:r>
      <w:bookmarkStart w:id="2" w:name="_Toc72510472"/>
      <w:bookmarkStart w:id="3" w:name="_Toc72510319"/>
      <w:r w:rsidR="005B0BDF" w:rsidRPr="002C0030">
        <w:rPr>
          <w:bCs/>
          <w:szCs w:val="24"/>
        </w:rPr>
        <w:t xml:space="preserve"> </w:t>
      </w:r>
    </w:p>
    <w:p w14:paraId="30AEC7B3" w14:textId="26257B7C" w:rsidR="0008783B" w:rsidRPr="002C0030" w:rsidRDefault="0008783B" w:rsidP="003D6C7B">
      <w:pPr>
        <w:pStyle w:val="Sraopastraipa"/>
        <w:numPr>
          <w:ilvl w:val="1"/>
          <w:numId w:val="7"/>
        </w:numPr>
        <w:spacing w:before="120"/>
        <w:ind w:left="0" w:firstLine="0"/>
        <w:contextualSpacing w:val="0"/>
        <w:jc w:val="both"/>
        <w:rPr>
          <w:bCs/>
          <w:szCs w:val="24"/>
        </w:rPr>
      </w:pPr>
      <w:r w:rsidRPr="002C0030">
        <w:rPr>
          <w:bCs/>
          <w:szCs w:val="24"/>
        </w:rPr>
        <w:t>Numatomas prekių tiekimo</w:t>
      </w:r>
      <w:r w:rsidR="00950E0C" w:rsidRPr="002C0030">
        <w:rPr>
          <w:bCs/>
          <w:szCs w:val="24"/>
        </w:rPr>
        <w:t xml:space="preserve"> ir darbų </w:t>
      </w:r>
      <w:r w:rsidR="00825FBE" w:rsidRPr="002C0030">
        <w:rPr>
          <w:bCs/>
          <w:szCs w:val="24"/>
        </w:rPr>
        <w:t>atlikimo</w:t>
      </w:r>
      <w:r w:rsidR="00950E0C" w:rsidRPr="002C0030">
        <w:rPr>
          <w:bCs/>
          <w:szCs w:val="24"/>
        </w:rPr>
        <w:t xml:space="preserve"> terminas </w:t>
      </w:r>
      <w:r w:rsidR="00247D47">
        <w:rPr>
          <w:bCs/>
          <w:szCs w:val="24"/>
        </w:rPr>
        <w:t>1</w:t>
      </w:r>
      <w:r w:rsidR="005043E1">
        <w:rPr>
          <w:bCs/>
          <w:szCs w:val="24"/>
        </w:rPr>
        <w:t>2</w:t>
      </w:r>
      <w:r w:rsidR="00950E0C" w:rsidRPr="002C0030">
        <w:rPr>
          <w:bCs/>
          <w:szCs w:val="24"/>
        </w:rPr>
        <w:t xml:space="preserve"> mėnes</w:t>
      </w:r>
      <w:r w:rsidR="00247D47">
        <w:rPr>
          <w:bCs/>
          <w:szCs w:val="24"/>
        </w:rPr>
        <w:t>ių. Darbų atlikimo ir prekių tiekimo terminas gali būti pratęstas 2 kartus po 12 mėnesių.</w:t>
      </w:r>
    </w:p>
    <w:p w14:paraId="2BF1AA03" w14:textId="6ABAB010" w:rsidR="00753681" w:rsidRPr="002C0030" w:rsidRDefault="00753681" w:rsidP="003D6C7B">
      <w:pPr>
        <w:pStyle w:val="Sraopastraipa"/>
        <w:numPr>
          <w:ilvl w:val="1"/>
          <w:numId w:val="7"/>
        </w:numPr>
        <w:spacing w:before="120"/>
        <w:ind w:left="0" w:firstLine="0"/>
        <w:contextualSpacing w:val="0"/>
        <w:jc w:val="both"/>
        <w:rPr>
          <w:bCs/>
          <w:szCs w:val="24"/>
        </w:rPr>
      </w:pPr>
      <w:r w:rsidRPr="002C0030">
        <w:rPr>
          <w:bCs/>
          <w:szCs w:val="24"/>
        </w:rPr>
        <w:t xml:space="preserve"> Darbai atliekami pagal Lietuvos Respublikoje galiojančius standartus, Elektros įrenginių įrengimo bendrąsias taisykles, patvirtintas 2012 m. vasario 3 d. Lietuvos Respublikos energetikos ministro įsakymu Nr. 1-22, kitus darbams atlikti aktualius LR teisės aktus. Darbams atlikti naudojamos Lietuvos Respublikoje ir ES sertifikuotos medžiagos, gaminiai ir konstrukcijos.</w:t>
      </w:r>
    </w:p>
    <w:p w14:paraId="25067A66" w14:textId="45835B3F" w:rsidR="00753681" w:rsidRPr="002C0030" w:rsidRDefault="005E4538" w:rsidP="003D6C7B">
      <w:pPr>
        <w:pStyle w:val="Sraopastraipa"/>
        <w:numPr>
          <w:ilvl w:val="1"/>
          <w:numId w:val="7"/>
        </w:numPr>
        <w:spacing w:before="120"/>
        <w:ind w:left="0" w:firstLine="0"/>
        <w:contextualSpacing w:val="0"/>
        <w:jc w:val="both"/>
        <w:rPr>
          <w:bCs/>
          <w:szCs w:val="24"/>
        </w:rPr>
      </w:pPr>
      <w:r w:rsidRPr="002C0030">
        <w:rPr>
          <w:bCs/>
          <w:szCs w:val="24"/>
        </w:rPr>
        <w:t xml:space="preserve"> Rangovas, atlikdamas Darbus, pagal galiojančius Lietuvos Respublikos įstatymus ir norminius dokumentus turi užtikrinti saugias darbo sąlygas aptarnaujančiam personalui ir kitiems Užsakovo rangovams, vykdantiems darbus toje pačioje darbo zonoje.</w:t>
      </w:r>
    </w:p>
    <w:p w14:paraId="41AE25EA" w14:textId="59771A5F" w:rsidR="007E62D1" w:rsidRPr="002C0030" w:rsidRDefault="007E62D1" w:rsidP="003D6C7B">
      <w:pPr>
        <w:pStyle w:val="Sraopastraipa"/>
        <w:numPr>
          <w:ilvl w:val="1"/>
          <w:numId w:val="7"/>
        </w:numPr>
        <w:spacing w:before="120"/>
        <w:ind w:left="0" w:firstLine="0"/>
        <w:contextualSpacing w:val="0"/>
        <w:jc w:val="both"/>
        <w:rPr>
          <w:bCs/>
          <w:szCs w:val="24"/>
        </w:rPr>
      </w:pPr>
      <w:r w:rsidRPr="002C0030">
        <w:rPr>
          <w:bCs/>
          <w:szCs w:val="24"/>
        </w:rPr>
        <w:t xml:space="preserve"> Rangovas savo lėšomis remontuoja savo įrankius, įrangą ir mechanizacijos priemones.  Rangovas savo lėšomis apsirūpina būtinomis apsaugos, higieninėmis ir priešgaisrinėmis priemonėmis.</w:t>
      </w:r>
    </w:p>
    <w:p w14:paraId="55E78ACE" w14:textId="26728303" w:rsidR="007E62D1" w:rsidRPr="002C0030" w:rsidRDefault="007E62D1" w:rsidP="003D6C7B">
      <w:pPr>
        <w:pStyle w:val="Sraopastraipa"/>
        <w:numPr>
          <w:ilvl w:val="1"/>
          <w:numId w:val="7"/>
        </w:numPr>
        <w:spacing w:before="120"/>
        <w:ind w:left="0" w:firstLine="0"/>
        <w:contextualSpacing w:val="0"/>
        <w:jc w:val="both"/>
        <w:rPr>
          <w:bCs/>
          <w:szCs w:val="24"/>
        </w:rPr>
      </w:pPr>
      <w:r w:rsidRPr="002C0030">
        <w:rPr>
          <w:bCs/>
          <w:szCs w:val="24"/>
        </w:rPr>
        <w:t xml:space="preserve"> Rangovas savo lėšomis apsirūpina techninėmis priemonėmis, reikalingomis atlikti Darbus aukštyje.</w:t>
      </w:r>
    </w:p>
    <w:p w14:paraId="211206E7" w14:textId="6A2C1F3A" w:rsidR="007E62D1" w:rsidRPr="002C0030" w:rsidRDefault="007E62D1" w:rsidP="003D6C7B">
      <w:pPr>
        <w:pStyle w:val="Sraopastraipa"/>
        <w:numPr>
          <w:ilvl w:val="1"/>
          <w:numId w:val="7"/>
        </w:numPr>
        <w:spacing w:before="120"/>
        <w:ind w:left="0" w:firstLine="0"/>
        <w:contextualSpacing w:val="0"/>
        <w:jc w:val="both"/>
        <w:rPr>
          <w:bCs/>
          <w:szCs w:val="24"/>
        </w:rPr>
      </w:pPr>
      <w:r w:rsidRPr="002C0030">
        <w:rPr>
          <w:bCs/>
          <w:szCs w:val="24"/>
        </w:rPr>
        <w:t xml:space="preserve"> Darbų atlikimo metu atsiradusias atliekas Rangovas šalina iš darbo vietos, palieka ją sutvarkytą kiekvienos darbo dienos pabaigoje. Rangovas turi užtikrinti, kad visos išvežamos atliekos bus</w:t>
      </w:r>
      <w:r w:rsidR="00F2509F" w:rsidRPr="002C0030">
        <w:rPr>
          <w:bCs/>
          <w:szCs w:val="24"/>
        </w:rPr>
        <w:t xml:space="preserve"> </w:t>
      </w:r>
      <w:r w:rsidRPr="002C0030">
        <w:rPr>
          <w:bCs/>
          <w:szCs w:val="24"/>
        </w:rPr>
        <w:t>nuvežtos utilizuoti į įmonę, turinčią teisę atlikti šią paslaugą. Rangovas privalo Užsakovui</w:t>
      </w:r>
      <w:r w:rsidR="00F2509F" w:rsidRPr="002C0030">
        <w:rPr>
          <w:bCs/>
          <w:szCs w:val="24"/>
        </w:rPr>
        <w:t xml:space="preserve"> </w:t>
      </w:r>
      <w:r w:rsidRPr="002C0030">
        <w:rPr>
          <w:bCs/>
          <w:szCs w:val="24"/>
        </w:rPr>
        <w:t>pateikti pažymos originalą apie atliekų utilizavimą. Darbų metu atsiradusį metalo laužą ir kitas</w:t>
      </w:r>
      <w:r w:rsidR="00F2509F" w:rsidRPr="002C0030">
        <w:rPr>
          <w:bCs/>
          <w:szCs w:val="24"/>
        </w:rPr>
        <w:t xml:space="preserve"> </w:t>
      </w:r>
      <w:r w:rsidRPr="002C0030">
        <w:rPr>
          <w:bCs/>
          <w:szCs w:val="24"/>
        </w:rPr>
        <w:t>grįžtamąsias medžiagas Rangovas nuveža savo transportu Užsakovui ir priduoda Užsakovo</w:t>
      </w:r>
      <w:r w:rsidR="00F2509F" w:rsidRPr="002C0030">
        <w:rPr>
          <w:bCs/>
          <w:szCs w:val="24"/>
        </w:rPr>
        <w:t xml:space="preserve"> </w:t>
      </w:r>
      <w:r w:rsidRPr="002C0030">
        <w:rPr>
          <w:bCs/>
          <w:szCs w:val="24"/>
        </w:rPr>
        <w:t>atsakingam asmeniui.</w:t>
      </w:r>
    </w:p>
    <w:p w14:paraId="6FD13392" w14:textId="5C1C852E" w:rsidR="00915062" w:rsidRDefault="007E62D1" w:rsidP="003D6C7B">
      <w:pPr>
        <w:pStyle w:val="Sraopastraipa"/>
        <w:numPr>
          <w:ilvl w:val="1"/>
          <w:numId w:val="7"/>
        </w:numPr>
        <w:spacing w:before="120"/>
        <w:ind w:left="0" w:firstLine="0"/>
        <w:contextualSpacing w:val="0"/>
        <w:jc w:val="both"/>
        <w:rPr>
          <w:bCs/>
          <w:szCs w:val="24"/>
        </w:rPr>
      </w:pPr>
      <w:r w:rsidRPr="002C0030">
        <w:rPr>
          <w:bCs/>
          <w:szCs w:val="24"/>
        </w:rPr>
        <w:t>Užsakovas, pagal galiojančius Lietuvos Respublikos įstatymus ir teisės aktus turės parūpinti,</w:t>
      </w:r>
      <w:r w:rsidR="00F2509F" w:rsidRPr="002C0030">
        <w:rPr>
          <w:bCs/>
          <w:szCs w:val="24"/>
        </w:rPr>
        <w:t xml:space="preserve"> </w:t>
      </w:r>
      <w:r w:rsidRPr="002C0030">
        <w:rPr>
          <w:bCs/>
          <w:szCs w:val="24"/>
        </w:rPr>
        <w:t>gauti, suderinti, tvarkyti visus Darbų atlikimui reikalingus leidimus.</w:t>
      </w:r>
    </w:p>
    <w:p w14:paraId="564D2F7D" w14:textId="37B5C231" w:rsidR="00B648C1" w:rsidRDefault="00112C3A" w:rsidP="003D6C7B">
      <w:pPr>
        <w:pStyle w:val="Sraopastraipa"/>
        <w:numPr>
          <w:ilvl w:val="1"/>
          <w:numId w:val="7"/>
        </w:numPr>
        <w:spacing w:before="120"/>
        <w:ind w:left="0" w:firstLine="0"/>
        <w:contextualSpacing w:val="0"/>
        <w:jc w:val="both"/>
        <w:rPr>
          <w:bCs/>
          <w:szCs w:val="24"/>
        </w:rPr>
      </w:pPr>
      <w:r w:rsidRPr="00112C3A">
        <w:rPr>
          <w:bCs/>
          <w:szCs w:val="24"/>
        </w:rPr>
        <w:t xml:space="preserve">Pirkimas vykdomas vadovaujantis Lietuvos Respublikos Vyriausybės 2021 m. birželio 21 d. nutarimu Nr. 478 „Dėl Lietuvos Respublikos Vyriausybės 2010 m. liepos 21 d. nutarimo Nr. 1133 „Dėl Lietuvos Respublikos Vyriausybės 2007 m. rugpjūčio 8 d. nutarimo Nr. 804 „Dėl nacionalinės žaliųjų pirkimų įgyvendinimo programos patvirtinimo“ ir jį keitusių nutarimų pripažinimo netekusiais galios“ pakeitimo, Lietuvos Respublikos aplinkos ministro 2022 m. gruodžio 13 d. įsakymu Nr. D1-401 „Įsakymas dėl Lietuvos Respublikos aplinkos ministro 2011 m. birželio 28 d. įsakymo Nr. D1-508 „Dėl produktų, kurių viešiesiems pirkimams ir pirkimams taikytini aplinkos </w:t>
      </w:r>
      <w:r w:rsidRPr="00112C3A">
        <w:rPr>
          <w:bCs/>
          <w:szCs w:val="24"/>
        </w:rPr>
        <w:lastRenderedPageBreak/>
        <w:t>apsaugos kriterijai, sąrašo, aplinkos apsaugos kriterijų ir aplinkos apsaugos kriterijų, kuriuos perkančiosios organizacijos ir perkantieji subjektai turi taikyti pirkdami prekes, paslaugas ar darbus, taikymo tvarkos aprašo patvirtinimo“ pakeitimo“ (aktualia redakcija).</w:t>
      </w:r>
    </w:p>
    <w:p w14:paraId="773FD88E" w14:textId="77777777" w:rsidR="008F7876" w:rsidRPr="00FD4290" w:rsidRDefault="008F7876" w:rsidP="008F7876">
      <w:pPr>
        <w:pStyle w:val="Sraopastraipa"/>
        <w:numPr>
          <w:ilvl w:val="1"/>
          <w:numId w:val="7"/>
        </w:numPr>
        <w:spacing w:before="120"/>
        <w:ind w:left="0" w:firstLine="0"/>
        <w:contextualSpacing w:val="0"/>
        <w:jc w:val="both"/>
        <w:rPr>
          <w:szCs w:val="24"/>
        </w:rPr>
      </w:pPr>
      <w:r w:rsidRPr="00FD4290">
        <w:rPr>
          <w:szCs w:val="24"/>
        </w:rPr>
        <w:t>Tiekėjai privalo vadovautis Aplinkos ministro įsakyme D1-401 pateiktais minimaliais statybos darbų, statybinių medžiagų aplinkosauginiais kriterijais. Minimalūs aplinkosauginiai kriterijai yra privalomi. Ši aplinkosauginių kriterijų reikalavimų ir jų taikymo tvarka yra aktuali ir pritaikyta šiam pirkimui pagal Aplinkos ministro įsakyme D1-401 išvardintas ir atrinktas medžiagas, darbus, kurie yra numatyti techninėje specifikacijoje. Visiems techninėje specifikacijoje numatytiems darbams, medžiagoms (kurios atitinka ir gali būti priskiriamos prie LR Aplinkos ministro įsakymo D1-401 XVII skyriaus punktuose nurodytoms medžiagoms) minimalius aplinkosauginių kriterijų reikalavimų patvirtinančius dokumentus privaloma pateikti kartu su pasiūlymu  (išskyrus atvejus, kai šiame priede aiškiai nurodyta, kad patvirtinančių dokumentų kartu su pasiūlymu teikti neprivaloma).</w:t>
      </w:r>
    </w:p>
    <w:p w14:paraId="6763C7F4" w14:textId="621790EA" w:rsidR="008F7876" w:rsidRPr="00FD4290" w:rsidRDefault="008F7876" w:rsidP="008F7876">
      <w:pPr>
        <w:pStyle w:val="Sraopastraipa"/>
        <w:numPr>
          <w:ilvl w:val="1"/>
          <w:numId w:val="7"/>
        </w:numPr>
        <w:spacing w:before="120"/>
        <w:ind w:left="0" w:firstLine="0"/>
        <w:contextualSpacing w:val="0"/>
        <w:jc w:val="both"/>
        <w:rPr>
          <w:szCs w:val="24"/>
        </w:rPr>
      </w:pPr>
      <w:r w:rsidRPr="00FD4290">
        <w:rPr>
          <w:szCs w:val="24"/>
        </w:rPr>
        <w:t xml:space="preserve">Tiekėjo pasiūlyti statybos darbai, statybinės medžiagos turi atitikti minimalius aplinkos apsaugos kriterijus, nustatytus šiame priede. Kartu su </w:t>
      </w:r>
      <w:r>
        <w:rPr>
          <w:szCs w:val="24"/>
        </w:rPr>
        <w:t>pasiūlymu</w:t>
      </w:r>
      <w:r w:rsidRPr="00FD4290">
        <w:rPr>
          <w:szCs w:val="24"/>
        </w:rPr>
        <w:t xml:space="preserve"> tiekėjas turi pateikti statybos darbų</w:t>
      </w:r>
      <w:r>
        <w:rPr>
          <w:szCs w:val="24"/>
        </w:rPr>
        <w:t xml:space="preserve"> atiti</w:t>
      </w:r>
      <w:r w:rsidRPr="00FD4290">
        <w:rPr>
          <w:szCs w:val="24"/>
        </w:rPr>
        <w:t xml:space="preserve">ktį minimaliems aplinkos apsaugos kriterijams patvirtinančius dokumentus pagal šiame priede nustatytus reikalavimus. Perkančioji organizacija nustačiusi, kad dalyvio pasiūlyti statybos darbai ir/ar statybinės medžiagos neatitinka Techninės specifikacijos reikalavimų ir/arba kartu su pasiūlymu nepateikti atitiktį minimaliems aplinkosauginiams kriterijams įrodantys dokumentai, atmeta tokį dalyvio pasiūlymą, kaip neatitinkantį konkurso sąlygose nustatytų reikalavimų. </w:t>
      </w:r>
    </w:p>
    <w:p w14:paraId="1A889D15" w14:textId="79FACBF4" w:rsidR="00112C3A" w:rsidRPr="002C0030" w:rsidRDefault="008F7876" w:rsidP="008F7876">
      <w:pPr>
        <w:pStyle w:val="Sraopastraipa"/>
        <w:numPr>
          <w:ilvl w:val="1"/>
          <w:numId w:val="7"/>
        </w:numPr>
        <w:spacing w:before="120"/>
        <w:ind w:left="0" w:firstLine="0"/>
        <w:contextualSpacing w:val="0"/>
        <w:jc w:val="both"/>
        <w:rPr>
          <w:bCs/>
          <w:szCs w:val="24"/>
        </w:rPr>
      </w:pPr>
      <w:r>
        <w:rPr>
          <w:szCs w:val="24"/>
        </w:rPr>
        <w:t>Tiekėjas atliekamiems statybos darbams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 Kartu su pasiūlymu pateikiami atitiktį reikalavimui įrodantys dokumentai: nepriklausomos įstaigos išduotas sertifikatas. Pirkimo vykdytojas pripažįsta lygiaverčius sertifikatus, išduotus kitose valstybėse narėse įsteigtų nepriklausomų įstaigų. Pirkimo vykdytojas priima ir kitus tiekėjo lygiaverčių aplinkos apsaugos vadybos užtikrinimo priemonių įrodymus, kurie patvirtintų, kad jo siūlomos aplinkos apsaugos vadybos užtikrinimo priemonės atitinka reikalaujamus aplinkos apsaugos vadybos sistemos standartus ir pateikia įrodymus, kurie patvirtintų, kad tiekėjo siūlomos aplinkos apsaugos vadybos užtikrinimo priemonės atitinka reikalaujamus aplinkos apsaugos vadybos sistemos standartus.</w:t>
      </w:r>
    </w:p>
    <w:p w14:paraId="77D378EF" w14:textId="3C2FDF84" w:rsidR="004B0362" w:rsidRPr="002C0030" w:rsidRDefault="0008783B" w:rsidP="003D6C7B">
      <w:pPr>
        <w:pStyle w:val="Sraopastraipa"/>
        <w:numPr>
          <w:ilvl w:val="1"/>
          <w:numId w:val="7"/>
        </w:numPr>
        <w:spacing w:before="120"/>
        <w:ind w:left="0" w:firstLine="0"/>
        <w:contextualSpacing w:val="0"/>
        <w:jc w:val="both"/>
        <w:rPr>
          <w:bCs/>
          <w:szCs w:val="24"/>
        </w:rPr>
      </w:pPr>
      <w:r w:rsidRPr="002C0030">
        <w:rPr>
          <w:bCs/>
          <w:szCs w:val="24"/>
        </w:rPr>
        <w:t>Šiuo pirkimu ketinama įsigyti:</w:t>
      </w:r>
    </w:p>
    <w:tbl>
      <w:tblPr>
        <w:tblStyle w:val="Lentelstinklelis"/>
        <w:tblW w:w="9776" w:type="dxa"/>
        <w:tblLook w:val="04A0" w:firstRow="1" w:lastRow="0" w:firstColumn="1" w:lastColumn="0" w:noHBand="0" w:noVBand="1"/>
      </w:tblPr>
      <w:tblGrid>
        <w:gridCol w:w="988"/>
        <w:gridCol w:w="2757"/>
        <w:gridCol w:w="2142"/>
        <w:gridCol w:w="3889"/>
      </w:tblGrid>
      <w:tr w:rsidR="00E15183" w:rsidRPr="002C0030" w14:paraId="764B3CD6" w14:textId="186724B5" w:rsidTr="00E15183">
        <w:tc>
          <w:tcPr>
            <w:tcW w:w="988" w:type="dxa"/>
          </w:tcPr>
          <w:p w14:paraId="3728B20F" w14:textId="13007024" w:rsidR="00E15183" w:rsidRPr="002C0030" w:rsidRDefault="00E15183" w:rsidP="0008783B">
            <w:pPr>
              <w:spacing w:before="120"/>
              <w:jc w:val="both"/>
              <w:rPr>
                <w:b/>
                <w:szCs w:val="24"/>
              </w:rPr>
            </w:pPr>
            <w:r w:rsidRPr="002C0030">
              <w:rPr>
                <w:b/>
                <w:szCs w:val="24"/>
              </w:rPr>
              <w:t>Eil. Nr.</w:t>
            </w:r>
          </w:p>
        </w:tc>
        <w:tc>
          <w:tcPr>
            <w:tcW w:w="2757" w:type="dxa"/>
          </w:tcPr>
          <w:p w14:paraId="5F9FA972" w14:textId="7E73AFB5" w:rsidR="00E15183" w:rsidRPr="002C0030" w:rsidRDefault="00E15183" w:rsidP="0008783B">
            <w:pPr>
              <w:spacing w:before="120"/>
              <w:jc w:val="both"/>
              <w:rPr>
                <w:b/>
                <w:szCs w:val="24"/>
              </w:rPr>
            </w:pPr>
            <w:r w:rsidRPr="002C0030">
              <w:rPr>
                <w:b/>
                <w:szCs w:val="24"/>
              </w:rPr>
              <w:t>Prekės/ darbai</w:t>
            </w:r>
          </w:p>
        </w:tc>
        <w:tc>
          <w:tcPr>
            <w:tcW w:w="2142" w:type="dxa"/>
          </w:tcPr>
          <w:p w14:paraId="0B3473CD" w14:textId="39C43518" w:rsidR="00E15183" w:rsidRPr="002C0030" w:rsidRDefault="00E15183" w:rsidP="0008783B">
            <w:pPr>
              <w:spacing w:before="120"/>
              <w:jc w:val="both"/>
              <w:rPr>
                <w:b/>
                <w:szCs w:val="24"/>
              </w:rPr>
            </w:pPr>
            <w:r w:rsidRPr="002C0030">
              <w:rPr>
                <w:b/>
                <w:szCs w:val="24"/>
              </w:rPr>
              <w:t>Preliminarus kiekis</w:t>
            </w:r>
          </w:p>
        </w:tc>
        <w:tc>
          <w:tcPr>
            <w:tcW w:w="3889" w:type="dxa"/>
          </w:tcPr>
          <w:p w14:paraId="47F7F9A9" w14:textId="73A88E87" w:rsidR="00E15183" w:rsidRPr="002C0030" w:rsidRDefault="00E15183" w:rsidP="0008783B">
            <w:pPr>
              <w:spacing w:before="120"/>
              <w:jc w:val="both"/>
              <w:rPr>
                <w:b/>
                <w:szCs w:val="24"/>
              </w:rPr>
            </w:pPr>
            <w:r w:rsidRPr="002C0030">
              <w:rPr>
                <w:b/>
                <w:szCs w:val="24"/>
              </w:rPr>
              <w:t>Reikalavimai</w:t>
            </w:r>
          </w:p>
        </w:tc>
      </w:tr>
      <w:tr w:rsidR="00E15183" w:rsidRPr="002C0030" w14:paraId="7B1B2CD9" w14:textId="6FA0E9A1" w:rsidTr="00E15183">
        <w:tc>
          <w:tcPr>
            <w:tcW w:w="988" w:type="dxa"/>
          </w:tcPr>
          <w:p w14:paraId="095972B9" w14:textId="0762E453" w:rsidR="00E15183" w:rsidRPr="002C0030" w:rsidRDefault="00E15183" w:rsidP="0008783B">
            <w:pPr>
              <w:spacing w:before="120"/>
              <w:jc w:val="both"/>
              <w:rPr>
                <w:bCs/>
                <w:szCs w:val="24"/>
              </w:rPr>
            </w:pPr>
            <w:r w:rsidRPr="002C0030">
              <w:rPr>
                <w:bCs/>
                <w:szCs w:val="24"/>
              </w:rPr>
              <w:t>1.</w:t>
            </w:r>
          </w:p>
        </w:tc>
        <w:tc>
          <w:tcPr>
            <w:tcW w:w="2757" w:type="dxa"/>
          </w:tcPr>
          <w:p w14:paraId="3F69D4E1" w14:textId="4EC57D01" w:rsidR="00E15183" w:rsidRPr="002C0030" w:rsidRDefault="00E15183" w:rsidP="0008783B">
            <w:pPr>
              <w:spacing w:before="120"/>
              <w:jc w:val="both"/>
              <w:rPr>
                <w:bCs/>
                <w:szCs w:val="24"/>
              </w:rPr>
            </w:pPr>
            <w:r w:rsidRPr="002C0030">
              <w:rPr>
                <w:bCs/>
                <w:szCs w:val="24"/>
              </w:rPr>
              <w:t>Gatvės apšvietimo LED šviestuvai Nr. 1</w:t>
            </w:r>
          </w:p>
        </w:tc>
        <w:tc>
          <w:tcPr>
            <w:tcW w:w="2142" w:type="dxa"/>
          </w:tcPr>
          <w:p w14:paraId="5A188E62" w14:textId="73F2A589" w:rsidR="00E15183" w:rsidRPr="002C0030" w:rsidRDefault="00E15183" w:rsidP="0008783B">
            <w:pPr>
              <w:spacing w:before="120"/>
              <w:jc w:val="both"/>
              <w:rPr>
                <w:bCs/>
                <w:szCs w:val="24"/>
              </w:rPr>
            </w:pPr>
            <w:r w:rsidRPr="002C0030">
              <w:rPr>
                <w:bCs/>
                <w:szCs w:val="24"/>
              </w:rPr>
              <w:t>500 vnt.</w:t>
            </w:r>
          </w:p>
        </w:tc>
        <w:tc>
          <w:tcPr>
            <w:tcW w:w="3889" w:type="dxa"/>
          </w:tcPr>
          <w:p w14:paraId="0B2FC7A5" w14:textId="48B33E36" w:rsidR="00E15183" w:rsidRPr="002C0030" w:rsidRDefault="00E15183" w:rsidP="0008783B">
            <w:pPr>
              <w:spacing w:before="120"/>
              <w:jc w:val="both"/>
              <w:rPr>
                <w:bCs/>
                <w:szCs w:val="24"/>
              </w:rPr>
            </w:pPr>
            <w:r w:rsidRPr="002C0030">
              <w:rPr>
                <w:bCs/>
                <w:szCs w:val="24"/>
              </w:rPr>
              <w:t>Reikalavimų lentelė Nr. 1</w:t>
            </w:r>
          </w:p>
        </w:tc>
      </w:tr>
      <w:tr w:rsidR="00E15183" w:rsidRPr="002C0030" w14:paraId="72C714F8" w14:textId="37D3A262" w:rsidTr="00E15183">
        <w:tc>
          <w:tcPr>
            <w:tcW w:w="988" w:type="dxa"/>
          </w:tcPr>
          <w:p w14:paraId="25F1F604" w14:textId="18F052FC" w:rsidR="00E15183" w:rsidRPr="002C0030" w:rsidRDefault="00E15183" w:rsidP="0008783B">
            <w:pPr>
              <w:spacing w:before="120"/>
              <w:jc w:val="both"/>
              <w:rPr>
                <w:bCs/>
                <w:szCs w:val="24"/>
              </w:rPr>
            </w:pPr>
            <w:r w:rsidRPr="002C0030">
              <w:rPr>
                <w:bCs/>
                <w:szCs w:val="24"/>
              </w:rPr>
              <w:t>2.</w:t>
            </w:r>
          </w:p>
        </w:tc>
        <w:tc>
          <w:tcPr>
            <w:tcW w:w="2757" w:type="dxa"/>
          </w:tcPr>
          <w:p w14:paraId="5C948C92" w14:textId="27D4B35E" w:rsidR="00E15183" w:rsidRPr="002C0030" w:rsidRDefault="00E15183" w:rsidP="0008783B">
            <w:pPr>
              <w:spacing w:before="120"/>
              <w:jc w:val="both"/>
              <w:rPr>
                <w:bCs/>
                <w:szCs w:val="24"/>
              </w:rPr>
            </w:pPr>
            <w:r w:rsidRPr="002C0030">
              <w:rPr>
                <w:bCs/>
                <w:szCs w:val="24"/>
              </w:rPr>
              <w:t>Gatvės apšvietimo LED šviestuvai Nr. 2</w:t>
            </w:r>
          </w:p>
        </w:tc>
        <w:tc>
          <w:tcPr>
            <w:tcW w:w="2142" w:type="dxa"/>
          </w:tcPr>
          <w:p w14:paraId="49E1B41A" w14:textId="3515A45D" w:rsidR="00E15183" w:rsidRPr="002C0030" w:rsidRDefault="00E15183" w:rsidP="0008783B">
            <w:pPr>
              <w:spacing w:before="120"/>
              <w:jc w:val="both"/>
              <w:rPr>
                <w:bCs/>
                <w:szCs w:val="24"/>
              </w:rPr>
            </w:pPr>
            <w:r w:rsidRPr="002C0030">
              <w:rPr>
                <w:bCs/>
                <w:szCs w:val="24"/>
              </w:rPr>
              <w:t>200 vnt.</w:t>
            </w:r>
          </w:p>
        </w:tc>
        <w:tc>
          <w:tcPr>
            <w:tcW w:w="3889" w:type="dxa"/>
          </w:tcPr>
          <w:p w14:paraId="4D095A39" w14:textId="18684071" w:rsidR="00E15183" w:rsidRPr="002C0030" w:rsidRDefault="00E15183" w:rsidP="0008783B">
            <w:pPr>
              <w:spacing w:before="120"/>
              <w:jc w:val="both"/>
              <w:rPr>
                <w:bCs/>
                <w:szCs w:val="24"/>
              </w:rPr>
            </w:pPr>
            <w:r w:rsidRPr="002C0030">
              <w:rPr>
                <w:bCs/>
                <w:szCs w:val="24"/>
              </w:rPr>
              <w:t>Reikalavimų lentelė Nr. 2</w:t>
            </w:r>
          </w:p>
        </w:tc>
      </w:tr>
      <w:tr w:rsidR="00E15183" w:rsidRPr="002C0030" w14:paraId="32DFFD2B" w14:textId="5984EC04" w:rsidTr="00E15183">
        <w:tc>
          <w:tcPr>
            <w:tcW w:w="988" w:type="dxa"/>
          </w:tcPr>
          <w:p w14:paraId="3533CE74" w14:textId="2844A07E" w:rsidR="00E15183" w:rsidRPr="002C0030" w:rsidRDefault="00E15183" w:rsidP="00A7703A">
            <w:pPr>
              <w:spacing w:before="120"/>
              <w:jc w:val="both"/>
              <w:rPr>
                <w:bCs/>
                <w:szCs w:val="24"/>
              </w:rPr>
            </w:pPr>
            <w:r w:rsidRPr="002C0030">
              <w:rPr>
                <w:bCs/>
                <w:szCs w:val="24"/>
              </w:rPr>
              <w:t>3.</w:t>
            </w:r>
          </w:p>
        </w:tc>
        <w:tc>
          <w:tcPr>
            <w:tcW w:w="2757" w:type="dxa"/>
          </w:tcPr>
          <w:p w14:paraId="5A7C71E4" w14:textId="6083A3E7" w:rsidR="00E15183" w:rsidRPr="002C0030" w:rsidRDefault="00E15183" w:rsidP="00A7703A">
            <w:pPr>
              <w:spacing w:before="120"/>
              <w:jc w:val="both"/>
              <w:rPr>
                <w:bCs/>
                <w:szCs w:val="24"/>
              </w:rPr>
            </w:pPr>
            <w:r w:rsidRPr="002C0030">
              <w:rPr>
                <w:bCs/>
                <w:szCs w:val="24"/>
              </w:rPr>
              <w:t>Gatvės apšvietimo LED šviestuvai Nr. 3</w:t>
            </w:r>
          </w:p>
        </w:tc>
        <w:tc>
          <w:tcPr>
            <w:tcW w:w="2142" w:type="dxa"/>
          </w:tcPr>
          <w:p w14:paraId="732A2525" w14:textId="1A4F64E5" w:rsidR="00E15183" w:rsidRPr="002C0030" w:rsidRDefault="00E15183" w:rsidP="00A7703A">
            <w:pPr>
              <w:spacing w:before="120"/>
              <w:jc w:val="both"/>
              <w:rPr>
                <w:bCs/>
                <w:szCs w:val="24"/>
              </w:rPr>
            </w:pPr>
            <w:r w:rsidRPr="002C0030">
              <w:rPr>
                <w:bCs/>
                <w:szCs w:val="24"/>
              </w:rPr>
              <w:t>5 vnt.</w:t>
            </w:r>
          </w:p>
        </w:tc>
        <w:tc>
          <w:tcPr>
            <w:tcW w:w="3889" w:type="dxa"/>
          </w:tcPr>
          <w:p w14:paraId="5B5F3A4E" w14:textId="5A3F4A6C" w:rsidR="00E15183" w:rsidRPr="002C0030" w:rsidRDefault="00E15183" w:rsidP="00A7703A">
            <w:pPr>
              <w:spacing w:before="120"/>
              <w:jc w:val="both"/>
              <w:rPr>
                <w:bCs/>
                <w:szCs w:val="24"/>
              </w:rPr>
            </w:pPr>
            <w:r w:rsidRPr="002C0030">
              <w:rPr>
                <w:bCs/>
                <w:szCs w:val="24"/>
              </w:rPr>
              <w:t>Reikalavimų lentelė Nr. 3</w:t>
            </w:r>
          </w:p>
        </w:tc>
      </w:tr>
      <w:tr w:rsidR="00E15183" w:rsidRPr="002C0030" w14:paraId="3D901806" w14:textId="5F9ECDDF" w:rsidTr="00E15183">
        <w:tc>
          <w:tcPr>
            <w:tcW w:w="988" w:type="dxa"/>
          </w:tcPr>
          <w:p w14:paraId="37D9E62B" w14:textId="5174FE78" w:rsidR="00E15183" w:rsidRPr="002C0030" w:rsidRDefault="00E15183" w:rsidP="00A7703A">
            <w:pPr>
              <w:spacing w:before="120"/>
              <w:jc w:val="both"/>
              <w:rPr>
                <w:bCs/>
                <w:szCs w:val="24"/>
              </w:rPr>
            </w:pPr>
            <w:r w:rsidRPr="002C0030">
              <w:rPr>
                <w:bCs/>
                <w:szCs w:val="24"/>
              </w:rPr>
              <w:t>4.</w:t>
            </w:r>
          </w:p>
        </w:tc>
        <w:tc>
          <w:tcPr>
            <w:tcW w:w="2757" w:type="dxa"/>
          </w:tcPr>
          <w:p w14:paraId="560036DB" w14:textId="55B5BB29" w:rsidR="00E15183" w:rsidRPr="002C0030" w:rsidRDefault="00E15183" w:rsidP="00A7703A">
            <w:pPr>
              <w:spacing w:before="120"/>
              <w:jc w:val="both"/>
              <w:rPr>
                <w:bCs/>
                <w:szCs w:val="24"/>
              </w:rPr>
            </w:pPr>
            <w:r w:rsidRPr="002C0030">
              <w:rPr>
                <w:bCs/>
                <w:szCs w:val="24"/>
              </w:rPr>
              <w:t>Metaliniai kronšteinai</w:t>
            </w:r>
          </w:p>
        </w:tc>
        <w:tc>
          <w:tcPr>
            <w:tcW w:w="2142" w:type="dxa"/>
          </w:tcPr>
          <w:p w14:paraId="61456066" w14:textId="5CD5A0FC" w:rsidR="00E15183" w:rsidRPr="002C0030" w:rsidRDefault="00E15183" w:rsidP="00A7703A">
            <w:pPr>
              <w:spacing w:before="120"/>
              <w:jc w:val="both"/>
              <w:rPr>
                <w:bCs/>
                <w:szCs w:val="24"/>
              </w:rPr>
            </w:pPr>
            <w:r w:rsidRPr="002C0030">
              <w:rPr>
                <w:bCs/>
                <w:szCs w:val="24"/>
              </w:rPr>
              <w:t>400 vnt.</w:t>
            </w:r>
          </w:p>
        </w:tc>
        <w:tc>
          <w:tcPr>
            <w:tcW w:w="3889" w:type="dxa"/>
          </w:tcPr>
          <w:p w14:paraId="6A4CC33E" w14:textId="59A9E732" w:rsidR="00E15183" w:rsidRPr="002C0030" w:rsidRDefault="00E15183" w:rsidP="00A7703A">
            <w:pPr>
              <w:spacing w:before="120"/>
              <w:jc w:val="both"/>
              <w:rPr>
                <w:bCs/>
                <w:szCs w:val="24"/>
              </w:rPr>
            </w:pPr>
            <w:r w:rsidRPr="002C0030">
              <w:rPr>
                <w:bCs/>
                <w:szCs w:val="24"/>
              </w:rPr>
              <w:t>Reikalavimų lentelė Nr. 4</w:t>
            </w:r>
          </w:p>
        </w:tc>
      </w:tr>
      <w:tr w:rsidR="00E15183" w:rsidRPr="002C0030" w14:paraId="4D0F8B41" w14:textId="7E23CF74" w:rsidTr="00E15183">
        <w:tc>
          <w:tcPr>
            <w:tcW w:w="988" w:type="dxa"/>
          </w:tcPr>
          <w:p w14:paraId="7FF110E9" w14:textId="5EBAC9B8" w:rsidR="00E15183" w:rsidRPr="002C0030" w:rsidRDefault="00E15183" w:rsidP="00A7703A">
            <w:pPr>
              <w:spacing w:before="120"/>
              <w:jc w:val="both"/>
              <w:rPr>
                <w:bCs/>
                <w:szCs w:val="24"/>
              </w:rPr>
            </w:pPr>
            <w:r w:rsidRPr="002C0030">
              <w:rPr>
                <w:bCs/>
                <w:szCs w:val="24"/>
              </w:rPr>
              <w:t>5.</w:t>
            </w:r>
          </w:p>
        </w:tc>
        <w:tc>
          <w:tcPr>
            <w:tcW w:w="2757" w:type="dxa"/>
          </w:tcPr>
          <w:p w14:paraId="5BF67864" w14:textId="24021BCB" w:rsidR="00E15183" w:rsidRPr="002C0030" w:rsidRDefault="00E15183" w:rsidP="00A7703A">
            <w:pPr>
              <w:spacing w:before="120"/>
              <w:jc w:val="both"/>
              <w:rPr>
                <w:bCs/>
                <w:szCs w:val="24"/>
              </w:rPr>
            </w:pPr>
            <w:r w:rsidRPr="002C0030">
              <w:rPr>
                <w:bCs/>
                <w:szCs w:val="24"/>
              </w:rPr>
              <w:t>Kūginis cinkuotas šviestuvo stulpas, įleidžiamas į pamatą (stulpo aukštis virš pamato - 6,0m)</w:t>
            </w:r>
          </w:p>
        </w:tc>
        <w:tc>
          <w:tcPr>
            <w:tcW w:w="2142" w:type="dxa"/>
          </w:tcPr>
          <w:p w14:paraId="197588D8" w14:textId="5E40E82F" w:rsidR="00E15183" w:rsidRPr="002C0030" w:rsidRDefault="005A10EB" w:rsidP="00A7703A">
            <w:pPr>
              <w:spacing w:before="120"/>
              <w:jc w:val="both"/>
              <w:rPr>
                <w:bCs/>
                <w:szCs w:val="24"/>
              </w:rPr>
            </w:pPr>
            <w:r>
              <w:rPr>
                <w:bCs/>
                <w:szCs w:val="24"/>
              </w:rPr>
              <w:t>70 vnt.</w:t>
            </w:r>
          </w:p>
        </w:tc>
        <w:tc>
          <w:tcPr>
            <w:tcW w:w="3889" w:type="dxa"/>
          </w:tcPr>
          <w:p w14:paraId="3EDA963E" w14:textId="67E99FBC" w:rsidR="00E15183" w:rsidRPr="002C0030" w:rsidRDefault="00560F8A" w:rsidP="00A7703A">
            <w:pPr>
              <w:spacing w:before="120"/>
              <w:jc w:val="both"/>
              <w:rPr>
                <w:bCs/>
                <w:szCs w:val="24"/>
              </w:rPr>
            </w:pPr>
            <w:r w:rsidRPr="002C0030">
              <w:rPr>
                <w:bCs/>
                <w:szCs w:val="24"/>
              </w:rPr>
              <w:t>Reikalavimų lentelė Nr. 5</w:t>
            </w:r>
          </w:p>
        </w:tc>
      </w:tr>
      <w:tr w:rsidR="00E15183" w:rsidRPr="002C0030" w14:paraId="458ACB4B" w14:textId="77777777" w:rsidTr="00E15183">
        <w:tc>
          <w:tcPr>
            <w:tcW w:w="988" w:type="dxa"/>
          </w:tcPr>
          <w:p w14:paraId="2AABA7F8" w14:textId="3A38323A" w:rsidR="00E15183" w:rsidRPr="002C0030" w:rsidRDefault="00E15183" w:rsidP="00314690">
            <w:pPr>
              <w:spacing w:before="120"/>
              <w:jc w:val="both"/>
              <w:rPr>
                <w:bCs/>
                <w:szCs w:val="24"/>
              </w:rPr>
            </w:pPr>
            <w:r w:rsidRPr="002C0030">
              <w:rPr>
                <w:bCs/>
                <w:szCs w:val="24"/>
              </w:rPr>
              <w:lastRenderedPageBreak/>
              <w:t>6.</w:t>
            </w:r>
          </w:p>
        </w:tc>
        <w:tc>
          <w:tcPr>
            <w:tcW w:w="2757" w:type="dxa"/>
          </w:tcPr>
          <w:p w14:paraId="1EE5E01D" w14:textId="15545796" w:rsidR="00E15183" w:rsidRPr="002C0030" w:rsidRDefault="00E15183" w:rsidP="009837FD">
            <w:pPr>
              <w:spacing w:before="120"/>
              <w:jc w:val="both"/>
              <w:rPr>
                <w:bCs/>
                <w:szCs w:val="24"/>
              </w:rPr>
            </w:pPr>
            <w:r w:rsidRPr="002C0030">
              <w:rPr>
                <w:bCs/>
                <w:szCs w:val="24"/>
              </w:rPr>
              <w:t>Pamatas su apsauginiu žiedu, stulpui, kurio aukštis virš pamato  5,0-6,0m</w:t>
            </w:r>
          </w:p>
        </w:tc>
        <w:tc>
          <w:tcPr>
            <w:tcW w:w="2142" w:type="dxa"/>
          </w:tcPr>
          <w:p w14:paraId="73D374ED" w14:textId="087DE136" w:rsidR="00E15183" w:rsidRPr="002C0030" w:rsidRDefault="00EE68E7" w:rsidP="00A7703A">
            <w:pPr>
              <w:spacing w:before="120"/>
              <w:jc w:val="both"/>
              <w:rPr>
                <w:bCs/>
                <w:szCs w:val="24"/>
              </w:rPr>
            </w:pPr>
            <w:r>
              <w:rPr>
                <w:bCs/>
                <w:szCs w:val="24"/>
              </w:rPr>
              <w:t>4</w:t>
            </w:r>
            <w:r w:rsidR="00480B10">
              <w:rPr>
                <w:bCs/>
                <w:szCs w:val="24"/>
              </w:rPr>
              <w:t>0 vnt.</w:t>
            </w:r>
          </w:p>
        </w:tc>
        <w:tc>
          <w:tcPr>
            <w:tcW w:w="3889" w:type="dxa"/>
          </w:tcPr>
          <w:p w14:paraId="12399160" w14:textId="7FF22955" w:rsidR="00E15183" w:rsidRPr="002C0030" w:rsidRDefault="00560F8A" w:rsidP="00A7703A">
            <w:pPr>
              <w:spacing w:before="120"/>
              <w:jc w:val="both"/>
              <w:rPr>
                <w:bCs/>
                <w:szCs w:val="24"/>
              </w:rPr>
            </w:pPr>
            <w:r w:rsidRPr="002C0030">
              <w:rPr>
                <w:bCs/>
                <w:szCs w:val="24"/>
              </w:rPr>
              <w:t xml:space="preserve">Reikalavimų lentelė Nr. </w:t>
            </w:r>
            <w:r w:rsidR="0004301B" w:rsidRPr="002C0030">
              <w:rPr>
                <w:bCs/>
                <w:szCs w:val="24"/>
              </w:rPr>
              <w:t>5</w:t>
            </w:r>
          </w:p>
        </w:tc>
      </w:tr>
      <w:tr w:rsidR="00E15183" w:rsidRPr="002C0030" w14:paraId="75D52288" w14:textId="77777777" w:rsidTr="00E15183">
        <w:tc>
          <w:tcPr>
            <w:tcW w:w="988" w:type="dxa"/>
          </w:tcPr>
          <w:p w14:paraId="717A0AD2" w14:textId="221E47A2" w:rsidR="00E15183" w:rsidRPr="002C0030" w:rsidRDefault="00E15183" w:rsidP="00E15183">
            <w:pPr>
              <w:spacing w:before="120"/>
              <w:jc w:val="both"/>
              <w:rPr>
                <w:szCs w:val="24"/>
              </w:rPr>
            </w:pPr>
            <w:r w:rsidRPr="002C0030">
              <w:rPr>
                <w:szCs w:val="24"/>
              </w:rPr>
              <w:t>7.</w:t>
            </w:r>
          </w:p>
        </w:tc>
        <w:tc>
          <w:tcPr>
            <w:tcW w:w="2757" w:type="dxa"/>
          </w:tcPr>
          <w:p w14:paraId="4FA3AC99" w14:textId="79775162" w:rsidR="00E15183" w:rsidRPr="002C0030" w:rsidRDefault="00E15183" w:rsidP="00E15183">
            <w:pPr>
              <w:spacing w:before="120"/>
              <w:jc w:val="both"/>
              <w:rPr>
                <w:bCs/>
                <w:szCs w:val="24"/>
              </w:rPr>
            </w:pPr>
            <w:r w:rsidRPr="002C0030">
              <w:rPr>
                <w:szCs w:val="24"/>
              </w:rPr>
              <w:t xml:space="preserve">Kūginis cinkuotas šviestuvo stulpas, įleidžiamas į pamatą (stulpo aukštis virš pamato - 8,0m) </w:t>
            </w:r>
          </w:p>
        </w:tc>
        <w:tc>
          <w:tcPr>
            <w:tcW w:w="2142" w:type="dxa"/>
          </w:tcPr>
          <w:p w14:paraId="55214BBD" w14:textId="7E710C62" w:rsidR="00E15183" w:rsidRPr="002C0030" w:rsidRDefault="00EE68E7" w:rsidP="00E15183">
            <w:pPr>
              <w:spacing w:before="120"/>
              <w:jc w:val="both"/>
              <w:rPr>
                <w:bCs/>
                <w:szCs w:val="24"/>
              </w:rPr>
            </w:pPr>
            <w:r>
              <w:rPr>
                <w:bCs/>
                <w:szCs w:val="24"/>
              </w:rPr>
              <w:t>7</w:t>
            </w:r>
            <w:r w:rsidR="00480B10">
              <w:rPr>
                <w:bCs/>
                <w:szCs w:val="24"/>
              </w:rPr>
              <w:t>0 vnt.</w:t>
            </w:r>
          </w:p>
        </w:tc>
        <w:tc>
          <w:tcPr>
            <w:tcW w:w="3889" w:type="dxa"/>
          </w:tcPr>
          <w:p w14:paraId="7963698C" w14:textId="7248ADDD" w:rsidR="00E15183" w:rsidRPr="002C0030" w:rsidRDefault="0004301B" w:rsidP="00E15183">
            <w:pPr>
              <w:spacing w:before="120"/>
              <w:jc w:val="both"/>
              <w:rPr>
                <w:bCs/>
                <w:szCs w:val="24"/>
              </w:rPr>
            </w:pPr>
            <w:r w:rsidRPr="002C0030">
              <w:rPr>
                <w:bCs/>
                <w:szCs w:val="24"/>
              </w:rPr>
              <w:t>Reikalavimų lentelė Nr. 5</w:t>
            </w:r>
          </w:p>
        </w:tc>
      </w:tr>
      <w:tr w:rsidR="00E15183" w:rsidRPr="002C0030" w14:paraId="4D8C4621" w14:textId="77777777" w:rsidTr="00E15183">
        <w:tc>
          <w:tcPr>
            <w:tcW w:w="988" w:type="dxa"/>
          </w:tcPr>
          <w:p w14:paraId="72286648" w14:textId="15898E83" w:rsidR="00E15183" w:rsidRPr="002C0030" w:rsidRDefault="00E15183" w:rsidP="00E15183">
            <w:pPr>
              <w:rPr>
                <w:szCs w:val="24"/>
              </w:rPr>
            </w:pPr>
            <w:r w:rsidRPr="002C0030">
              <w:rPr>
                <w:szCs w:val="24"/>
              </w:rPr>
              <w:t>8.</w:t>
            </w:r>
          </w:p>
        </w:tc>
        <w:tc>
          <w:tcPr>
            <w:tcW w:w="2757" w:type="dxa"/>
          </w:tcPr>
          <w:p w14:paraId="763688BE" w14:textId="3DB8E7CE" w:rsidR="00E15183" w:rsidRPr="002C0030" w:rsidRDefault="00E15183" w:rsidP="009837FD">
            <w:pPr>
              <w:rPr>
                <w:bCs/>
                <w:szCs w:val="24"/>
              </w:rPr>
            </w:pPr>
            <w:r w:rsidRPr="002C0030">
              <w:rPr>
                <w:szCs w:val="24"/>
              </w:rPr>
              <w:t xml:space="preserve">Pamatas su apsauginiu žiedu, stulpui, kurio aukštis virš pamato 8,0-10,0m </w:t>
            </w:r>
          </w:p>
        </w:tc>
        <w:tc>
          <w:tcPr>
            <w:tcW w:w="2142" w:type="dxa"/>
          </w:tcPr>
          <w:p w14:paraId="2528E8DF" w14:textId="47E4D3BF" w:rsidR="00E15183" w:rsidRPr="002C0030" w:rsidRDefault="00480B10" w:rsidP="00E15183">
            <w:pPr>
              <w:spacing w:before="120"/>
              <w:jc w:val="both"/>
              <w:rPr>
                <w:bCs/>
                <w:szCs w:val="24"/>
              </w:rPr>
            </w:pPr>
            <w:r>
              <w:rPr>
                <w:bCs/>
                <w:szCs w:val="24"/>
              </w:rPr>
              <w:t>40 vnt.</w:t>
            </w:r>
          </w:p>
        </w:tc>
        <w:tc>
          <w:tcPr>
            <w:tcW w:w="3889" w:type="dxa"/>
          </w:tcPr>
          <w:p w14:paraId="2D7A72A1" w14:textId="138A2BDD" w:rsidR="00E15183" w:rsidRPr="002C0030" w:rsidRDefault="0004301B" w:rsidP="00E15183">
            <w:pPr>
              <w:spacing w:before="120"/>
              <w:jc w:val="both"/>
              <w:rPr>
                <w:bCs/>
                <w:szCs w:val="24"/>
              </w:rPr>
            </w:pPr>
            <w:r w:rsidRPr="002C0030">
              <w:rPr>
                <w:bCs/>
                <w:szCs w:val="24"/>
              </w:rPr>
              <w:t>Reikalavimų lentelė Nr. 5</w:t>
            </w:r>
          </w:p>
        </w:tc>
      </w:tr>
      <w:tr w:rsidR="00E15183" w:rsidRPr="002C0030" w14:paraId="7DBD1C48" w14:textId="77777777" w:rsidTr="00E15183">
        <w:tc>
          <w:tcPr>
            <w:tcW w:w="988" w:type="dxa"/>
          </w:tcPr>
          <w:p w14:paraId="6F7C5C5F" w14:textId="2E5C1928" w:rsidR="00E15183" w:rsidRPr="002C0030" w:rsidRDefault="00E15183" w:rsidP="00E15183">
            <w:pPr>
              <w:rPr>
                <w:szCs w:val="24"/>
              </w:rPr>
            </w:pPr>
            <w:r w:rsidRPr="002C0030">
              <w:rPr>
                <w:szCs w:val="24"/>
              </w:rPr>
              <w:t>9.</w:t>
            </w:r>
          </w:p>
        </w:tc>
        <w:tc>
          <w:tcPr>
            <w:tcW w:w="2757" w:type="dxa"/>
          </w:tcPr>
          <w:p w14:paraId="119CF993" w14:textId="70C2C14E" w:rsidR="00E15183" w:rsidRPr="002C0030" w:rsidRDefault="00E15183" w:rsidP="009837FD">
            <w:pPr>
              <w:rPr>
                <w:bCs/>
                <w:szCs w:val="24"/>
              </w:rPr>
            </w:pPr>
            <w:r w:rsidRPr="002C0030">
              <w:rPr>
                <w:szCs w:val="24"/>
              </w:rPr>
              <w:t>Vienguba užmaunama cinkuota</w:t>
            </w:r>
            <w:r w:rsidR="009837FD" w:rsidRPr="002C0030">
              <w:rPr>
                <w:szCs w:val="24"/>
              </w:rPr>
              <w:t xml:space="preserve"> </w:t>
            </w:r>
            <w:r w:rsidRPr="002C0030">
              <w:rPr>
                <w:szCs w:val="24"/>
              </w:rPr>
              <w:t>1000mm aukščio ir 1000mm siekio šviestuvo gembė</w:t>
            </w:r>
          </w:p>
        </w:tc>
        <w:tc>
          <w:tcPr>
            <w:tcW w:w="2142" w:type="dxa"/>
          </w:tcPr>
          <w:p w14:paraId="4E1F3379" w14:textId="0B60422B" w:rsidR="00E15183" w:rsidRPr="002C0030" w:rsidRDefault="00AD7DC0" w:rsidP="00E15183">
            <w:pPr>
              <w:spacing w:before="120"/>
              <w:jc w:val="both"/>
              <w:rPr>
                <w:bCs/>
                <w:szCs w:val="24"/>
              </w:rPr>
            </w:pPr>
            <w:r>
              <w:rPr>
                <w:bCs/>
                <w:szCs w:val="24"/>
              </w:rPr>
              <w:t>70 vnt.</w:t>
            </w:r>
          </w:p>
        </w:tc>
        <w:tc>
          <w:tcPr>
            <w:tcW w:w="3889" w:type="dxa"/>
          </w:tcPr>
          <w:p w14:paraId="1E069634" w14:textId="3098F076" w:rsidR="00E15183" w:rsidRPr="002C0030" w:rsidRDefault="0004301B" w:rsidP="00E15183">
            <w:pPr>
              <w:spacing w:before="120"/>
              <w:jc w:val="both"/>
              <w:rPr>
                <w:bCs/>
                <w:szCs w:val="24"/>
              </w:rPr>
            </w:pPr>
            <w:r w:rsidRPr="002C0030">
              <w:rPr>
                <w:bCs/>
                <w:szCs w:val="24"/>
              </w:rPr>
              <w:t>Reikalavimų lentelė Nr. 6</w:t>
            </w:r>
          </w:p>
        </w:tc>
      </w:tr>
      <w:tr w:rsidR="00E15183" w:rsidRPr="002C0030" w14:paraId="2167A470" w14:textId="77777777" w:rsidTr="00E15183">
        <w:tc>
          <w:tcPr>
            <w:tcW w:w="988" w:type="dxa"/>
          </w:tcPr>
          <w:p w14:paraId="413AFC6A" w14:textId="289C406C" w:rsidR="00E15183" w:rsidRPr="002C0030" w:rsidRDefault="00E15183" w:rsidP="00E15183">
            <w:pPr>
              <w:rPr>
                <w:szCs w:val="24"/>
              </w:rPr>
            </w:pPr>
            <w:r w:rsidRPr="002C0030">
              <w:rPr>
                <w:szCs w:val="24"/>
              </w:rPr>
              <w:t>10.</w:t>
            </w:r>
          </w:p>
        </w:tc>
        <w:tc>
          <w:tcPr>
            <w:tcW w:w="2757" w:type="dxa"/>
          </w:tcPr>
          <w:p w14:paraId="638E8CA1" w14:textId="442C87E3" w:rsidR="00E15183" w:rsidRPr="002C0030" w:rsidRDefault="00E15183" w:rsidP="009837FD">
            <w:pPr>
              <w:rPr>
                <w:bCs/>
                <w:szCs w:val="24"/>
              </w:rPr>
            </w:pPr>
            <w:r w:rsidRPr="002C0030">
              <w:rPr>
                <w:szCs w:val="24"/>
              </w:rPr>
              <w:t>Vienguba užmaunama cinkuota</w:t>
            </w:r>
            <w:r w:rsidR="009837FD" w:rsidRPr="002C0030">
              <w:rPr>
                <w:szCs w:val="24"/>
              </w:rPr>
              <w:t xml:space="preserve"> </w:t>
            </w:r>
            <w:r w:rsidRPr="002C0030">
              <w:rPr>
                <w:szCs w:val="24"/>
              </w:rPr>
              <w:t>1000mm aukščio ir 1500mm siekio šviestuvo gembė</w:t>
            </w:r>
            <w:r w:rsidRPr="002C0030">
              <w:rPr>
                <w:szCs w:val="24"/>
                <w:vertAlign w:val="subscript"/>
              </w:rPr>
              <w:t xml:space="preserve"> </w:t>
            </w:r>
          </w:p>
        </w:tc>
        <w:tc>
          <w:tcPr>
            <w:tcW w:w="2142" w:type="dxa"/>
          </w:tcPr>
          <w:p w14:paraId="6EB5F62B" w14:textId="192CE940" w:rsidR="00E15183" w:rsidRPr="002C0030" w:rsidRDefault="00AD7DC0" w:rsidP="00E15183">
            <w:pPr>
              <w:spacing w:before="120"/>
              <w:jc w:val="both"/>
              <w:rPr>
                <w:bCs/>
                <w:szCs w:val="24"/>
              </w:rPr>
            </w:pPr>
            <w:r>
              <w:rPr>
                <w:bCs/>
                <w:szCs w:val="24"/>
              </w:rPr>
              <w:t>200 vnt.</w:t>
            </w:r>
          </w:p>
        </w:tc>
        <w:tc>
          <w:tcPr>
            <w:tcW w:w="3889" w:type="dxa"/>
          </w:tcPr>
          <w:p w14:paraId="55B1CF39" w14:textId="379FFFC2" w:rsidR="00E15183" w:rsidRPr="002C0030" w:rsidRDefault="0004301B" w:rsidP="00E15183">
            <w:pPr>
              <w:spacing w:before="120"/>
              <w:jc w:val="both"/>
              <w:rPr>
                <w:bCs/>
                <w:szCs w:val="24"/>
              </w:rPr>
            </w:pPr>
            <w:r w:rsidRPr="002C0030">
              <w:rPr>
                <w:bCs/>
                <w:szCs w:val="24"/>
              </w:rPr>
              <w:t>Reikalavimų lentelė Nr. 6</w:t>
            </w:r>
          </w:p>
        </w:tc>
      </w:tr>
      <w:tr w:rsidR="00E15183" w:rsidRPr="002C0030" w14:paraId="2FBBFEAA" w14:textId="77777777" w:rsidTr="00E15183">
        <w:tc>
          <w:tcPr>
            <w:tcW w:w="988" w:type="dxa"/>
          </w:tcPr>
          <w:p w14:paraId="02A46202" w14:textId="35902394" w:rsidR="00E15183" w:rsidRPr="002C0030" w:rsidRDefault="00E15183" w:rsidP="00E15183">
            <w:pPr>
              <w:rPr>
                <w:szCs w:val="24"/>
              </w:rPr>
            </w:pPr>
            <w:r w:rsidRPr="002C0030">
              <w:rPr>
                <w:szCs w:val="24"/>
              </w:rPr>
              <w:t>11.</w:t>
            </w:r>
          </w:p>
        </w:tc>
        <w:tc>
          <w:tcPr>
            <w:tcW w:w="2757" w:type="dxa"/>
          </w:tcPr>
          <w:p w14:paraId="5F710F76" w14:textId="50210D35" w:rsidR="00E15183" w:rsidRPr="002C0030" w:rsidRDefault="00E15183" w:rsidP="009837FD">
            <w:pPr>
              <w:rPr>
                <w:bCs/>
                <w:szCs w:val="24"/>
              </w:rPr>
            </w:pPr>
            <w:r w:rsidRPr="002C0030">
              <w:rPr>
                <w:szCs w:val="24"/>
              </w:rPr>
              <w:t xml:space="preserve">Vienguba užmaunama cinkuota </w:t>
            </w:r>
            <w:r w:rsidR="009837FD" w:rsidRPr="002C0030">
              <w:rPr>
                <w:szCs w:val="24"/>
              </w:rPr>
              <w:t>1</w:t>
            </w:r>
            <w:r w:rsidRPr="002C0030">
              <w:rPr>
                <w:szCs w:val="24"/>
              </w:rPr>
              <w:t>000mm aukščio ir 2000mm siekio šviestuvo gembė</w:t>
            </w:r>
            <w:r w:rsidRPr="002C0030">
              <w:rPr>
                <w:szCs w:val="24"/>
                <w:vertAlign w:val="subscript"/>
              </w:rPr>
              <w:t xml:space="preserve"> </w:t>
            </w:r>
          </w:p>
        </w:tc>
        <w:tc>
          <w:tcPr>
            <w:tcW w:w="2142" w:type="dxa"/>
          </w:tcPr>
          <w:p w14:paraId="0F6B0586" w14:textId="6FEEF9A1" w:rsidR="00E15183" w:rsidRPr="002C0030" w:rsidRDefault="00AD7DC0" w:rsidP="00E15183">
            <w:pPr>
              <w:spacing w:before="120"/>
              <w:jc w:val="both"/>
              <w:rPr>
                <w:bCs/>
                <w:szCs w:val="24"/>
              </w:rPr>
            </w:pPr>
            <w:r>
              <w:rPr>
                <w:bCs/>
                <w:szCs w:val="24"/>
              </w:rPr>
              <w:t>100 vnt.</w:t>
            </w:r>
          </w:p>
        </w:tc>
        <w:tc>
          <w:tcPr>
            <w:tcW w:w="3889" w:type="dxa"/>
          </w:tcPr>
          <w:p w14:paraId="17BFAF7D" w14:textId="3369AF2F" w:rsidR="00E15183" w:rsidRPr="002C0030" w:rsidRDefault="0004301B" w:rsidP="00E15183">
            <w:pPr>
              <w:spacing w:before="120"/>
              <w:jc w:val="both"/>
              <w:rPr>
                <w:bCs/>
                <w:szCs w:val="24"/>
              </w:rPr>
            </w:pPr>
            <w:r w:rsidRPr="002C0030">
              <w:rPr>
                <w:bCs/>
                <w:szCs w:val="24"/>
              </w:rPr>
              <w:t>Reikalavimų lentelė Nr. 6</w:t>
            </w:r>
          </w:p>
        </w:tc>
      </w:tr>
      <w:tr w:rsidR="00E15183" w:rsidRPr="002C0030" w14:paraId="7D1BA688" w14:textId="77777777" w:rsidTr="00E15183">
        <w:tc>
          <w:tcPr>
            <w:tcW w:w="988" w:type="dxa"/>
          </w:tcPr>
          <w:p w14:paraId="0097B5F8" w14:textId="0FA4CDA8" w:rsidR="00E15183" w:rsidRPr="002C0030" w:rsidRDefault="00E15183" w:rsidP="00E15183">
            <w:pPr>
              <w:rPr>
                <w:szCs w:val="24"/>
              </w:rPr>
            </w:pPr>
            <w:r w:rsidRPr="002C0030">
              <w:rPr>
                <w:szCs w:val="24"/>
              </w:rPr>
              <w:t>12.</w:t>
            </w:r>
          </w:p>
        </w:tc>
        <w:tc>
          <w:tcPr>
            <w:tcW w:w="2757" w:type="dxa"/>
          </w:tcPr>
          <w:p w14:paraId="1670013C" w14:textId="3D812454" w:rsidR="00E15183" w:rsidRPr="002C0030" w:rsidRDefault="00E15183" w:rsidP="009837FD">
            <w:pPr>
              <w:rPr>
                <w:bCs/>
                <w:szCs w:val="24"/>
              </w:rPr>
            </w:pPr>
            <w:r w:rsidRPr="002C0030">
              <w:rPr>
                <w:szCs w:val="24"/>
              </w:rPr>
              <w:t xml:space="preserve">Vienguba užmaunama cinkuota </w:t>
            </w:r>
            <w:r w:rsidR="009837FD" w:rsidRPr="002C0030">
              <w:rPr>
                <w:szCs w:val="24"/>
              </w:rPr>
              <w:t xml:space="preserve"> </w:t>
            </w:r>
            <w:r w:rsidRPr="002C0030">
              <w:rPr>
                <w:szCs w:val="24"/>
              </w:rPr>
              <w:t>1500mm aukščio ir 1500mm siekio šviestuvo gembė</w:t>
            </w:r>
            <w:r w:rsidRPr="002C0030">
              <w:rPr>
                <w:szCs w:val="24"/>
                <w:vertAlign w:val="subscript"/>
              </w:rPr>
              <w:t xml:space="preserve"> </w:t>
            </w:r>
          </w:p>
        </w:tc>
        <w:tc>
          <w:tcPr>
            <w:tcW w:w="2142" w:type="dxa"/>
          </w:tcPr>
          <w:p w14:paraId="61EC0B0D" w14:textId="43AE94FC" w:rsidR="00E15183" w:rsidRPr="002C0030" w:rsidRDefault="00AD7DC0" w:rsidP="00E15183">
            <w:pPr>
              <w:spacing w:before="120"/>
              <w:jc w:val="both"/>
              <w:rPr>
                <w:bCs/>
                <w:szCs w:val="24"/>
              </w:rPr>
            </w:pPr>
            <w:r>
              <w:rPr>
                <w:bCs/>
                <w:szCs w:val="24"/>
              </w:rPr>
              <w:t>40 vnt.</w:t>
            </w:r>
          </w:p>
        </w:tc>
        <w:tc>
          <w:tcPr>
            <w:tcW w:w="3889" w:type="dxa"/>
          </w:tcPr>
          <w:p w14:paraId="3770CAAA" w14:textId="3795B842" w:rsidR="00E15183" w:rsidRPr="002C0030" w:rsidRDefault="0004301B" w:rsidP="00E15183">
            <w:pPr>
              <w:spacing w:before="120"/>
              <w:jc w:val="both"/>
              <w:rPr>
                <w:bCs/>
                <w:szCs w:val="24"/>
              </w:rPr>
            </w:pPr>
            <w:r w:rsidRPr="002C0030">
              <w:rPr>
                <w:bCs/>
                <w:szCs w:val="24"/>
              </w:rPr>
              <w:t>Reikalavimų lentelė Nr. 6</w:t>
            </w:r>
          </w:p>
        </w:tc>
      </w:tr>
      <w:tr w:rsidR="00E15183" w:rsidRPr="002C0030" w14:paraId="50DD8723" w14:textId="77777777" w:rsidTr="00E15183">
        <w:tc>
          <w:tcPr>
            <w:tcW w:w="988" w:type="dxa"/>
          </w:tcPr>
          <w:p w14:paraId="7E183A52" w14:textId="35A00C56" w:rsidR="00E15183" w:rsidRPr="002C0030" w:rsidRDefault="00903AB1" w:rsidP="00E15183">
            <w:pPr>
              <w:spacing w:before="120"/>
              <w:jc w:val="both"/>
              <w:rPr>
                <w:bCs/>
                <w:szCs w:val="24"/>
              </w:rPr>
            </w:pPr>
            <w:r w:rsidRPr="002C0030">
              <w:rPr>
                <w:bCs/>
                <w:szCs w:val="24"/>
              </w:rPr>
              <w:t>13.</w:t>
            </w:r>
          </w:p>
        </w:tc>
        <w:tc>
          <w:tcPr>
            <w:tcW w:w="2757" w:type="dxa"/>
          </w:tcPr>
          <w:p w14:paraId="7BA17054" w14:textId="71EABFCC" w:rsidR="00E15183" w:rsidRPr="002C0030" w:rsidRDefault="009B27E4" w:rsidP="00E15183">
            <w:pPr>
              <w:spacing w:before="120"/>
              <w:jc w:val="both"/>
              <w:rPr>
                <w:bCs/>
                <w:szCs w:val="24"/>
              </w:rPr>
            </w:pPr>
            <w:r w:rsidRPr="002C0030">
              <w:rPr>
                <w:bCs/>
                <w:szCs w:val="24"/>
              </w:rPr>
              <w:t>Senų a</w:t>
            </w:r>
            <w:r w:rsidR="009F59EE" w:rsidRPr="002C0030">
              <w:rPr>
                <w:bCs/>
                <w:szCs w:val="24"/>
              </w:rPr>
              <w:t>pšvietimo atramų (6</w:t>
            </w:r>
            <w:r w:rsidRPr="002C0030">
              <w:rPr>
                <w:bCs/>
                <w:szCs w:val="24"/>
              </w:rPr>
              <w:t xml:space="preserve"> m aukščio) atnaujinimas</w:t>
            </w:r>
          </w:p>
        </w:tc>
        <w:tc>
          <w:tcPr>
            <w:tcW w:w="2142" w:type="dxa"/>
          </w:tcPr>
          <w:p w14:paraId="7B5F37A7" w14:textId="71F18500" w:rsidR="00E15183" w:rsidRPr="002C0030" w:rsidRDefault="009B27E4" w:rsidP="00E15183">
            <w:pPr>
              <w:spacing w:before="120"/>
              <w:jc w:val="both"/>
              <w:rPr>
                <w:bCs/>
                <w:szCs w:val="24"/>
              </w:rPr>
            </w:pPr>
            <w:r w:rsidRPr="002C0030">
              <w:rPr>
                <w:bCs/>
                <w:szCs w:val="24"/>
              </w:rPr>
              <w:t>50 vnt.</w:t>
            </w:r>
          </w:p>
        </w:tc>
        <w:tc>
          <w:tcPr>
            <w:tcW w:w="3889" w:type="dxa"/>
          </w:tcPr>
          <w:p w14:paraId="0EE70CAA" w14:textId="011659AB" w:rsidR="00E15183" w:rsidRPr="002C0030" w:rsidRDefault="008B7AC5" w:rsidP="00E15183">
            <w:pPr>
              <w:spacing w:before="120"/>
              <w:jc w:val="both"/>
              <w:rPr>
                <w:bCs/>
                <w:szCs w:val="24"/>
              </w:rPr>
            </w:pPr>
            <w:r w:rsidRPr="002C0030">
              <w:rPr>
                <w:bCs/>
                <w:szCs w:val="24"/>
              </w:rPr>
              <w:t>Reikalavimų lentelė Nr. 7</w:t>
            </w:r>
          </w:p>
        </w:tc>
      </w:tr>
      <w:tr w:rsidR="00E15183" w:rsidRPr="002C0030" w14:paraId="5DC4C939" w14:textId="77777777" w:rsidTr="00E15183">
        <w:tc>
          <w:tcPr>
            <w:tcW w:w="988" w:type="dxa"/>
          </w:tcPr>
          <w:p w14:paraId="12D003C7" w14:textId="4AE4C11E" w:rsidR="00E15183" w:rsidRPr="002C0030" w:rsidRDefault="007D17EB" w:rsidP="00E15183">
            <w:pPr>
              <w:spacing w:before="120"/>
              <w:jc w:val="both"/>
              <w:rPr>
                <w:bCs/>
                <w:szCs w:val="24"/>
              </w:rPr>
            </w:pPr>
            <w:r w:rsidRPr="002C0030">
              <w:rPr>
                <w:bCs/>
                <w:szCs w:val="24"/>
              </w:rPr>
              <w:t>14.</w:t>
            </w:r>
          </w:p>
        </w:tc>
        <w:tc>
          <w:tcPr>
            <w:tcW w:w="2757" w:type="dxa"/>
          </w:tcPr>
          <w:p w14:paraId="7350EE59" w14:textId="13454C00" w:rsidR="00E15183" w:rsidRPr="002C0030" w:rsidRDefault="007D17EB" w:rsidP="007D17EB">
            <w:pPr>
              <w:spacing w:before="120"/>
              <w:jc w:val="both"/>
              <w:rPr>
                <w:bCs/>
                <w:szCs w:val="24"/>
              </w:rPr>
            </w:pPr>
            <w:r w:rsidRPr="002C0030">
              <w:rPr>
                <w:bCs/>
                <w:szCs w:val="24"/>
              </w:rPr>
              <w:t>Metalinės atramos keitimas nauja atrama (kartu su LED šviestuvu)</w:t>
            </w:r>
          </w:p>
        </w:tc>
        <w:tc>
          <w:tcPr>
            <w:tcW w:w="2142" w:type="dxa"/>
          </w:tcPr>
          <w:p w14:paraId="02D4C02D" w14:textId="0687CAFC" w:rsidR="00E15183" w:rsidRPr="002C0030" w:rsidRDefault="00751CFC" w:rsidP="00E15183">
            <w:pPr>
              <w:spacing w:before="120"/>
              <w:jc w:val="both"/>
              <w:rPr>
                <w:bCs/>
                <w:szCs w:val="24"/>
              </w:rPr>
            </w:pPr>
            <w:r>
              <w:rPr>
                <w:bCs/>
                <w:szCs w:val="24"/>
              </w:rPr>
              <w:t>3</w:t>
            </w:r>
            <w:r w:rsidR="00750BBE" w:rsidRPr="002C0030">
              <w:rPr>
                <w:bCs/>
                <w:szCs w:val="24"/>
              </w:rPr>
              <w:t>00 vnt.</w:t>
            </w:r>
          </w:p>
        </w:tc>
        <w:tc>
          <w:tcPr>
            <w:tcW w:w="3889" w:type="dxa"/>
          </w:tcPr>
          <w:p w14:paraId="36DD2AEE" w14:textId="5D7244B9" w:rsidR="00E15183" w:rsidRPr="002C0030" w:rsidRDefault="00750BBE" w:rsidP="000B37A8">
            <w:pPr>
              <w:spacing w:before="120"/>
              <w:jc w:val="both"/>
              <w:rPr>
                <w:bCs/>
                <w:szCs w:val="24"/>
              </w:rPr>
            </w:pPr>
            <w:r w:rsidRPr="002C0030">
              <w:rPr>
                <w:bCs/>
                <w:szCs w:val="24"/>
              </w:rPr>
              <w:t>Metalinių šviestuvų stulpų, kurių masė iki 1 t, demontavimas ir utilizavimas. Esamo šviestuvo demontavimas</w:t>
            </w:r>
            <w:r w:rsidR="00FE6350" w:rsidRPr="002C0030">
              <w:rPr>
                <w:bCs/>
                <w:szCs w:val="24"/>
              </w:rPr>
              <w:t xml:space="preserve"> ir utilizavimas</w:t>
            </w:r>
            <w:r w:rsidRPr="002C0030">
              <w:rPr>
                <w:bCs/>
                <w:szCs w:val="24"/>
              </w:rPr>
              <w:t>. Duobių pamatams gręžimas</w:t>
            </w:r>
            <w:r w:rsidR="00FE6350" w:rsidRPr="002C0030">
              <w:rPr>
                <w:bCs/>
                <w:szCs w:val="24"/>
              </w:rPr>
              <w:t xml:space="preserve"> </w:t>
            </w:r>
            <w:r w:rsidRPr="002C0030">
              <w:rPr>
                <w:bCs/>
                <w:szCs w:val="24"/>
              </w:rPr>
              <w:t>arba kasimas rankiniu būdu, gelžbetoninių</w:t>
            </w:r>
            <w:r w:rsidR="00FE6350" w:rsidRPr="002C0030">
              <w:rPr>
                <w:bCs/>
                <w:szCs w:val="24"/>
              </w:rPr>
              <w:t xml:space="preserve"> </w:t>
            </w:r>
            <w:r w:rsidRPr="002C0030">
              <w:rPr>
                <w:bCs/>
                <w:szCs w:val="24"/>
              </w:rPr>
              <w:t>pamatų apšvietimo stulpams montavimas.</w:t>
            </w:r>
            <w:r w:rsidR="00FE6350" w:rsidRPr="002C0030">
              <w:rPr>
                <w:bCs/>
                <w:szCs w:val="24"/>
              </w:rPr>
              <w:t xml:space="preserve"> </w:t>
            </w:r>
            <w:r w:rsidRPr="002C0030">
              <w:rPr>
                <w:bCs/>
                <w:szCs w:val="24"/>
              </w:rPr>
              <w:t>Duobių užkasimas rankiniu būdu,</w:t>
            </w:r>
            <w:r w:rsidR="00FE6350" w:rsidRPr="002C0030">
              <w:rPr>
                <w:bCs/>
                <w:szCs w:val="24"/>
              </w:rPr>
              <w:t xml:space="preserve"> </w:t>
            </w:r>
            <w:r w:rsidRPr="002C0030">
              <w:rPr>
                <w:bCs/>
                <w:szCs w:val="24"/>
              </w:rPr>
              <w:t>sutankinant. Apšvietimo stulpų montavimas</w:t>
            </w:r>
            <w:r w:rsidR="00FE6350" w:rsidRPr="002C0030">
              <w:rPr>
                <w:bCs/>
                <w:szCs w:val="24"/>
              </w:rPr>
              <w:t xml:space="preserve"> </w:t>
            </w:r>
            <w:r w:rsidRPr="002C0030">
              <w:rPr>
                <w:bCs/>
                <w:szCs w:val="24"/>
              </w:rPr>
              <w:t>gelžbetoniniuose pamatuose, fiksavimas ir</w:t>
            </w:r>
            <w:r w:rsidR="00FE6350" w:rsidRPr="002C0030">
              <w:rPr>
                <w:bCs/>
                <w:szCs w:val="24"/>
              </w:rPr>
              <w:t xml:space="preserve"> </w:t>
            </w:r>
            <w:r w:rsidRPr="002C0030">
              <w:rPr>
                <w:bCs/>
                <w:szCs w:val="24"/>
              </w:rPr>
              <w:t>tvirtinimas pamatuose varžtais. Gnybtų</w:t>
            </w:r>
            <w:r w:rsidR="00FE6350" w:rsidRPr="002C0030">
              <w:rPr>
                <w:bCs/>
                <w:szCs w:val="24"/>
              </w:rPr>
              <w:t xml:space="preserve"> </w:t>
            </w:r>
            <w:r w:rsidRPr="002C0030">
              <w:rPr>
                <w:bCs/>
                <w:szCs w:val="24"/>
              </w:rPr>
              <w:t>dėžučių išpakavimas, pastatymas ir</w:t>
            </w:r>
            <w:r w:rsidR="00BA0D4F" w:rsidRPr="002C0030">
              <w:rPr>
                <w:bCs/>
                <w:szCs w:val="24"/>
              </w:rPr>
              <w:t xml:space="preserve"> </w:t>
            </w:r>
            <w:r w:rsidRPr="002C0030">
              <w:rPr>
                <w:bCs/>
                <w:szCs w:val="24"/>
              </w:rPr>
              <w:t>tvirtinimas prie konstrukcijos. Kabelių</w:t>
            </w:r>
            <w:r w:rsidR="00BA0D4F" w:rsidRPr="002C0030">
              <w:rPr>
                <w:bCs/>
                <w:szCs w:val="24"/>
              </w:rPr>
              <w:t xml:space="preserve"> </w:t>
            </w:r>
            <w:r w:rsidRPr="002C0030">
              <w:rPr>
                <w:bCs/>
                <w:szCs w:val="24"/>
              </w:rPr>
              <w:t>galinių movų montavimas. Laidų paruošimas</w:t>
            </w:r>
            <w:r w:rsidR="00BA0D4F" w:rsidRPr="002C0030">
              <w:rPr>
                <w:bCs/>
                <w:szCs w:val="24"/>
              </w:rPr>
              <w:t xml:space="preserve"> </w:t>
            </w:r>
            <w:r w:rsidRPr="002C0030">
              <w:rPr>
                <w:bCs/>
                <w:szCs w:val="24"/>
              </w:rPr>
              <w:t>ir prijungimas. Kabelių prijungimas.</w:t>
            </w:r>
            <w:r w:rsidR="00BA0D4F" w:rsidRPr="002C0030">
              <w:rPr>
                <w:bCs/>
                <w:szCs w:val="24"/>
              </w:rPr>
              <w:t xml:space="preserve"> </w:t>
            </w:r>
            <w:r w:rsidRPr="002C0030">
              <w:rPr>
                <w:bCs/>
                <w:szCs w:val="24"/>
              </w:rPr>
              <w:lastRenderedPageBreak/>
              <w:t>Paruošimas įjungimui. Gembių pakėlimas ir</w:t>
            </w:r>
            <w:r w:rsidR="00BA0D4F" w:rsidRPr="002C0030">
              <w:rPr>
                <w:bCs/>
                <w:szCs w:val="24"/>
              </w:rPr>
              <w:t xml:space="preserve"> </w:t>
            </w:r>
            <w:r w:rsidRPr="002C0030">
              <w:rPr>
                <w:bCs/>
                <w:szCs w:val="24"/>
              </w:rPr>
              <w:t>pastatymas ant apšvietimo stulpų iš</w:t>
            </w:r>
            <w:r w:rsidR="00BA0D4F" w:rsidRPr="002C0030">
              <w:rPr>
                <w:bCs/>
                <w:szCs w:val="24"/>
              </w:rPr>
              <w:t xml:space="preserve"> </w:t>
            </w:r>
            <w:proofErr w:type="spellStart"/>
            <w:r w:rsidRPr="002C0030">
              <w:rPr>
                <w:bCs/>
                <w:szCs w:val="24"/>
              </w:rPr>
              <w:t>autobokštelių</w:t>
            </w:r>
            <w:proofErr w:type="spellEnd"/>
            <w:r w:rsidRPr="002C0030">
              <w:rPr>
                <w:bCs/>
                <w:szCs w:val="24"/>
              </w:rPr>
              <w:t>, padėties patikrinimas ir</w:t>
            </w:r>
            <w:r w:rsidR="00BA0D4F" w:rsidRPr="002C0030">
              <w:rPr>
                <w:bCs/>
                <w:szCs w:val="24"/>
              </w:rPr>
              <w:t xml:space="preserve"> </w:t>
            </w:r>
            <w:r w:rsidRPr="002C0030">
              <w:rPr>
                <w:bCs/>
                <w:szCs w:val="24"/>
              </w:rPr>
              <w:t xml:space="preserve">galutinis tvirtinimas varžtais. </w:t>
            </w:r>
            <w:r w:rsidR="00411E7B" w:rsidRPr="002C0030">
              <w:rPr>
                <w:bCs/>
                <w:szCs w:val="24"/>
              </w:rPr>
              <w:t xml:space="preserve">LED </w:t>
            </w:r>
            <w:r w:rsidRPr="002C0030">
              <w:rPr>
                <w:bCs/>
                <w:szCs w:val="24"/>
              </w:rPr>
              <w:t>Šviestuvų</w:t>
            </w:r>
            <w:r w:rsidR="00BA0D4F" w:rsidRPr="002C0030">
              <w:rPr>
                <w:bCs/>
                <w:szCs w:val="24"/>
              </w:rPr>
              <w:t xml:space="preserve"> </w:t>
            </w:r>
            <w:r w:rsidRPr="002C0030">
              <w:rPr>
                <w:bCs/>
                <w:szCs w:val="24"/>
              </w:rPr>
              <w:t>įkėlimas į atramą, montavimas, tvirtinimas,</w:t>
            </w:r>
            <w:r w:rsidR="00BA0D4F" w:rsidRPr="002C0030">
              <w:rPr>
                <w:bCs/>
                <w:szCs w:val="24"/>
              </w:rPr>
              <w:t xml:space="preserve"> </w:t>
            </w:r>
            <w:r w:rsidRPr="002C0030">
              <w:rPr>
                <w:bCs/>
                <w:szCs w:val="24"/>
              </w:rPr>
              <w:t xml:space="preserve">kontrolinis jungimas. </w:t>
            </w:r>
          </w:p>
        </w:tc>
      </w:tr>
      <w:tr w:rsidR="00E15183" w:rsidRPr="002C0030" w14:paraId="7DA13CE8" w14:textId="77777777" w:rsidTr="00E15183">
        <w:tc>
          <w:tcPr>
            <w:tcW w:w="988" w:type="dxa"/>
          </w:tcPr>
          <w:p w14:paraId="76986F01" w14:textId="741CF367" w:rsidR="00E15183" w:rsidRPr="002C0030" w:rsidRDefault="00BB6B4A" w:rsidP="00E15183">
            <w:pPr>
              <w:spacing w:before="120"/>
              <w:jc w:val="both"/>
              <w:rPr>
                <w:bCs/>
                <w:szCs w:val="24"/>
              </w:rPr>
            </w:pPr>
            <w:r w:rsidRPr="002C0030">
              <w:rPr>
                <w:bCs/>
                <w:szCs w:val="24"/>
              </w:rPr>
              <w:lastRenderedPageBreak/>
              <w:t xml:space="preserve">15. </w:t>
            </w:r>
          </w:p>
        </w:tc>
        <w:tc>
          <w:tcPr>
            <w:tcW w:w="2757" w:type="dxa"/>
          </w:tcPr>
          <w:p w14:paraId="50E78195" w14:textId="0CC1ACC0" w:rsidR="00E15183" w:rsidRPr="002C0030" w:rsidRDefault="00BB6B4A" w:rsidP="00E15183">
            <w:pPr>
              <w:spacing w:before="120"/>
              <w:jc w:val="both"/>
              <w:rPr>
                <w:bCs/>
                <w:szCs w:val="24"/>
              </w:rPr>
            </w:pPr>
            <w:r w:rsidRPr="002C0030">
              <w:rPr>
                <w:bCs/>
                <w:szCs w:val="24"/>
              </w:rPr>
              <w:t xml:space="preserve">Senų šviestuvų keitimas </w:t>
            </w:r>
            <w:r w:rsidR="00ED7F8B" w:rsidRPr="002C0030">
              <w:rPr>
                <w:bCs/>
                <w:szCs w:val="24"/>
              </w:rPr>
              <w:t xml:space="preserve">naujais </w:t>
            </w:r>
            <w:r w:rsidRPr="002C0030">
              <w:rPr>
                <w:bCs/>
                <w:szCs w:val="24"/>
              </w:rPr>
              <w:t>LED šviestuvais</w:t>
            </w:r>
            <w:r w:rsidR="006565DE" w:rsidRPr="002C0030">
              <w:rPr>
                <w:bCs/>
                <w:szCs w:val="24"/>
              </w:rPr>
              <w:t xml:space="preserve"> ant </w:t>
            </w:r>
            <w:r w:rsidR="00ED7F8B" w:rsidRPr="002C0030">
              <w:rPr>
                <w:bCs/>
                <w:szCs w:val="24"/>
              </w:rPr>
              <w:t xml:space="preserve">esamų </w:t>
            </w:r>
            <w:r w:rsidR="006565DE" w:rsidRPr="002C0030">
              <w:rPr>
                <w:bCs/>
                <w:szCs w:val="24"/>
              </w:rPr>
              <w:t>gelžbetoninių atramų</w:t>
            </w:r>
          </w:p>
        </w:tc>
        <w:tc>
          <w:tcPr>
            <w:tcW w:w="2142" w:type="dxa"/>
          </w:tcPr>
          <w:p w14:paraId="5C6313A8" w14:textId="55548139" w:rsidR="00E15183" w:rsidRPr="002C0030" w:rsidRDefault="00510BCE" w:rsidP="00E15183">
            <w:pPr>
              <w:spacing w:before="120"/>
              <w:jc w:val="both"/>
              <w:rPr>
                <w:bCs/>
                <w:szCs w:val="24"/>
              </w:rPr>
            </w:pPr>
            <w:r w:rsidRPr="002C0030">
              <w:rPr>
                <w:bCs/>
                <w:szCs w:val="24"/>
              </w:rPr>
              <w:t xml:space="preserve">400 vnt. </w:t>
            </w:r>
          </w:p>
        </w:tc>
        <w:tc>
          <w:tcPr>
            <w:tcW w:w="3889" w:type="dxa"/>
          </w:tcPr>
          <w:p w14:paraId="5FF60EC3" w14:textId="770A97B3" w:rsidR="00E15183" w:rsidRPr="002C0030" w:rsidRDefault="00697C97" w:rsidP="00E15183">
            <w:pPr>
              <w:spacing w:before="120"/>
              <w:jc w:val="both"/>
              <w:rPr>
                <w:bCs/>
                <w:szCs w:val="24"/>
              </w:rPr>
            </w:pPr>
            <w:r w:rsidRPr="002C0030">
              <w:rPr>
                <w:bCs/>
                <w:szCs w:val="24"/>
              </w:rPr>
              <w:t>Seno šviestuvo demontavimas</w:t>
            </w:r>
            <w:r w:rsidR="000D30AC" w:rsidRPr="002C0030">
              <w:rPr>
                <w:bCs/>
                <w:szCs w:val="24"/>
              </w:rPr>
              <w:t xml:space="preserve"> ir utilizavimas</w:t>
            </w:r>
            <w:r w:rsidRPr="002C0030">
              <w:rPr>
                <w:bCs/>
                <w:szCs w:val="24"/>
              </w:rPr>
              <w:t>,</w:t>
            </w:r>
            <w:r w:rsidR="00713C49" w:rsidRPr="002C0030">
              <w:rPr>
                <w:bCs/>
                <w:szCs w:val="24"/>
              </w:rPr>
              <w:t xml:space="preserve"> kronšteino sumontavimas, LED šviestuvo </w:t>
            </w:r>
            <w:r w:rsidRPr="002C0030">
              <w:rPr>
                <w:bCs/>
                <w:szCs w:val="24"/>
              </w:rPr>
              <w:t xml:space="preserve"> </w:t>
            </w:r>
            <w:r w:rsidR="00411E7B" w:rsidRPr="002C0030">
              <w:rPr>
                <w:bCs/>
                <w:szCs w:val="24"/>
              </w:rPr>
              <w:t>montavimas, tvirtinimas, kontrolinis jungimas.</w:t>
            </w:r>
          </w:p>
        </w:tc>
      </w:tr>
      <w:tr w:rsidR="00E15183" w:rsidRPr="002C0030" w14:paraId="7AA75026" w14:textId="77777777" w:rsidTr="00E15183">
        <w:tc>
          <w:tcPr>
            <w:tcW w:w="988" w:type="dxa"/>
          </w:tcPr>
          <w:p w14:paraId="358D0DD5" w14:textId="76C2CEAA" w:rsidR="00E15183" w:rsidRPr="002C0030" w:rsidRDefault="00ED7F8B" w:rsidP="00E15183">
            <w:pPr>
              <w:spacing w:before="120"/>
              <w:jc w:val="both"/>
              <w:rPr>
                <w:bCs/>
                <w:szCs w:val="24"/>
              </w:rPr>
            </w:pPr>
            <w:r w:rsidRPr="002C0030">
              <w:rPr>
                <w:bCs/>
                <w:szCs w:val="24"/>
              </w:rPr>
              <w:t>16.</w:t>
            </w:r>
          </w:p>
        </w:tc>
        <w:tc>
          <w:tcPr>
            <w:tcW w:w="2757" w:type="dxa"/>
          </w:tcPr>
          <w:p w14:paraId="7F58833C" w14:textId="103F90FA" w:rsidR="00E15183" w:rsidRPr="002C0030" w:rsidRDefault="00682EA7" w:rsidP="00682EA7">
            <w:pPr>
              <w:spacing w:before="120"/>
              <w:jc w:val="both"/>
              <w:rPr>
                <w:bCs/>
                <w:szCs w:val="24"/>
              </w:rPr>
            </w:pPr>
            <w:r w:rsidRPr="002C0030">
              <w:rPr>
                <w:bCs/>
                <w:szCs w:val="24"/>
              </w:rPr>
              <w:t>Požeminės kabelio linijos, kurios skersmuo iki 35 kv. mm, keitimas</w:t>
            </w:r>
            <w:r w:rsidR="007F52C3" w:rsidRPr="002C0030">
              <w:rPr>
                <w:bCs/>
                <w:szCs w:val="24"/>
              </w:rPr>
              <w:t xml:space="preserve"> (kartu su visomis medžiagomis)</w:t>
            </w:r>
          </w:p>
        </w:tc>
        <w:tc>
          <w:tcPr>
            <w:tcW w:w="2142" w:type="dxa"/>
          </w:tcPr>
          <w:p w14:paraId="01AF935B" w14:textId="5F3437DF" w:rsidR="00E15183" w:rsidRPr="002C0030" w:rsidRDefault="00387639" w:rsidP="00E15183">
            <w:pPr>
              <w:spacing w:before="120"/>
              <w:jc w:val="both"/>
              <w:rPr>
                <w:bCs/>
                <w:szCs w:val="24"/>
              </w:rPr>
            </w:pPr>
            <w:r>
              <w:rPr>
                <w:bCs/>
                <w:szCs w:val="24"/>
              </w:rPr>
              <w:t>3000 m</w:t>
            </w:r>
          </w:p>
        </w:tc>
        <w:tc>
          <w:tcPr>
            <w:tcW w:w="3889" w:type="dxa"/>
          </w:tcPr>
          <w:p w14:paraId="47B4B597" w14:textId="20918583" w:rsidR="00E15183" w:rsidRPr="002C0030" w:rsidRDefault="007F52C3" w:rsidP="007F52C3">
            <w:pPr>
              <w:spacing w:before="120"/>
              <w:jc w:val="both"/>
              <w:rPr>
                <w:bCs/>
                <w:szCs w:val="24"/>
              </w:rPr>
            </w:pPr>
            <w:r w:rsidRPr="002C0030">
              <w:rPr>
                <w:bCs/>
                <w:szCs w:val="24"/>
              </w:rPr>
              <w:t>Esamo kabelio iki 35 mm2 (imtinai) ištraukimas iš atramos/vamzdžio. Tranšėjų atkasimas 1 km, tranšėjų užkasimas 1 km, pakloto kabeliui įrengimas, plastikinio vamzdžio paklojimas 1 km., kabelio iki 35 mm2 (imtinai) įvėrimas 1 km, kabelio galinių movų montavimas, kabelio žymenų uždėjimas ir vamzdžių galų užsandarinimas, signalinės juostos paklojimas 1 km. Kabelių izoliacijos varžos matavimas.</w:t>
            </w:r>
          </w:p>
        </w:tc>
      </w:tr>
      <w:tr w:rsidR="00E15183" w:rsidRPr="002C0030" w14:paraId="5EAB3683" w14:textId="77777777" w:rsidTr="00E15183">
        <w:tc>
          <w:tcPr>
            <w:tcW w:w="988" w:type="dxa"/>
          </w:tcPr>
          <w:p w14:paraId="1BCF9AD5" w14:textId="5A0568A9" w:rsidR="00E15183" w:rsidRPr="002C0030" w:rsidRDefault="00673F34" w:rsidP="00E15183">
            <w:pPr>
              <w:spacing w:before="120"/>
              <w:jc w:val="both"/>
              <w:rPr>
                <w:bCs/>
                <w:szCs w:val="24"/>
              </w:rPr>
            </w:pPr>
            <w:r w:rsidRPr="002C0030">
              <w:rPr>
                <w:bCs/>
                <w:szCs w:val="24"/>
              </w:rPr>
              <w:t>17.</w:t>
            </w:r>
          </w:p>
        </w:tc>
        <w:tc>
          <w:tcPr>
            <w:tcW w:w="2757" w:type="dxa"/>
          </w:tcPr>
          <w:p w14:paraId="0673A218" w14:textId="7858BD04" w:rsidR="00E15183" w:rsidRPr="002C0030" w:rsidRDefault="00673F34" w:rsidP="00673F34">
            <w:pPr>
              <w:spacing w:before="120"/>
              <w:jc w:val="both"/>
              <w:rPr>
                <w:bCs/>
                <w:szCs w:val="24"/>
              </w:rPr>
            </w:pPr>
            <w:r w:rsidRPr="00673F34">
              <w:rPr>
                <w:bCs/>
                <w:szCs w:val="24"/>
              </w:rPr>
              <w:t xml:space="preserve">0,4 </w:t>
            </w:r>
            <w:proofErr w:type="spellStart"/>
            <w:r w:rsidRPr="00673F34">
              <w:rPr>
                <w:bCs/>
                <w:szCs w:val="24"/>
              </w:rPr>
              <w:t>kV</w:t>
            </w:r>
            <w:proofErr w:type="spellEnd"/>
            <w:r w:rsidRPr="00673F34">
              <w:rPr>
                <w:bCs/>
                <w:szCs w:val="24"/>
              </w:rPr>
              <w:t xml:space="preserve"> jungiamosios</w:t>
            </w:r>
            <w:r w:rsidRPr="002C0030">
              <w:rPr>
                <w:bCs/>
                <w:szCs w:val="24"/>
              </w:rPr>
              <w:t xml:space="preserve"> </w:t>
            </w:r>
            <w:r w:rsidRPr="00673F34">
              <w:rPr>
                <w:bCs/>
                <w:szCs w:val="24"/>
              </w:rPr>
              <w:t>kabelio movos montavimas</w:t>
            </w:r>
            <w:r w:rsidRPr="002C0030">
              <w:rPr>
                <w:bCs/>
                <w:szCs w:val="24"/>
              </w:rPr>
              <w:t xml:space="preserve"> </w:t>
            </w:r>
            <w:r w:rsidRPr="00673F34">
              <w:rPr>
                <w:bCs/>
                <w:szCs w:val="24"/>
              </w:rPr>
              <w:t xml:space="preserve">iki 50mm2 skers. </w:t>
            </w:r>
            <w:r w:rsidRPr="002C0030">
              <w:rPr>
                <w:bCs/>
                <w:szCs w:val="24"/>
              </w:rPr>
              <w:t>K</w:t>
            </w:r>
            <w:r w:rsidRPr="00673F34">
              <w:rPr>
                <w:bCs/>
                <w:szCs w:val="24"/>
              </w:rPr>
              <w:t>abelis</w:t>
            </w:r>
            <w:r w:rsidRPr="002C0030">
              <w:rPr>
                <w:bCs/>
                <w:szCs w:val="24"/>
              </w:rPr>
              <w:t xml:space="preserve"> (su žemės darbais ir visomis medžiagomis)</w:t>
            </w:r>
          </w:p>
        </w:tc>
        <w:tc>
          <w:tcPr>
            <w:tcW w:w="2142" w:type="dxa"/>
          </w:tcPr>
          <w:p w14:paraId="1D1E157D" w14:textId="4EEE879B" w:rsidR="00E15183" w:rsidRPr="002C0030" w:rsidRDefault="00120793" w:rsidP="00E15183">
            <w:pPr>
              <w:spacing w:before="120"/>
              <w:jc w:val="both"/>
              <w:rPr>
                <w:bCs/>
                <w:szCs w:val="24"/>
              </w:rPr>
            </w:pPr>
            <w:r>
              <w:rPr>
                <w:bCs/>
                <w:szCs w:val="24"/>
              </w:rPr>
              <w:t>2</w:t>
            </w:r>
            <w:r w:rsidR="00444132" w:rsidRPr="002C0030">
              <w:rPr>
                <w:bCs/>
                <w:szCs w:val="24"/>
              </w:rPr>
              <w:t>0 vnt.</w:t>
            </w:r>
          </w:p>
        </w:tc>
        <w:tc>
          <w:tcPr>
            <w:tcW w:w="3889" w:type="dxa"/>
          </w:tcPr>
          <w:p w14:paraId="262B1AAD" w14:textId="6306D851" w:rsidR="00E15183" w:rsidRPr="002C0030" w:rsidRDefault="00444132" w:rsidP="00444132">
            <w:pPr>
              <w:spacing w:before="120"/>
              <w:jc w:val="both"/>
              <w:rPr>
                <w:bCs/>
                <w:szCs w:val="24"/>
              </w:rPr>
            </w:pPr>
            <w:r w:rsidRPr="00444132">
              <w:rPr>
                <w:bCs/>
                <w:szCs w:val="24"/>
              </w:rPr>
              <w:t xml:space="preserve">0,4 </w:t>
            </w:r>
            <w:proofErr w:type="spellStart"/>
            <w:r w:rsidRPr="00444132">
              <w:rPr>
                <w:bCs/>
                <w:szCs w:val="24"/>
              </w:rPr>
              <w:t>kV</w:t>
            </w:r>
            <w:proofErr w:type="spellEnd"/>
            <w:r w:rsidRPr="00444132">
              <w:rPr>
                <w:bCs/>
                <w:szCs w:val="24"/>
              </w:rPr>
              <w:t xml:space="preserve"> jungiamosios movos montavimas iki</w:t>
            </w:r>
            <w:r w:rsidRPr="002C0030">
              <w:rPr>
                <w:bCs/>
                <w:szCs w:val="24"/>
              </w:rPr>
              <w:t xml:space="preserve"> </w:t>
            </w:r>
            <w:r w:rsidRPr="00444132">
              <w:rPr>
                <w:bCs/>
                <w:szCs w:val="24"/>
              </w:rPr>
              <w:t>50 mm2 (imtinai) (su žemės darbais),</w:t>
            </w:r>
            <w:r w:rsidRPr="002C0030">
              <w:rPr>
                <w:bCs/>
                <w:szCs w:val="24"/>
              </w:rPr>
              <w:t xml:space="preserve"> </w:t>
            </w:r>
            <w:r w:rsidRPr="00444132">
              <w:rPr>
                <w:bCs/>
                <w:szCs w:val="24"/>
              </w:rPr>
              <w:t>prijungti elementus (išlaikant buvusį</w:t>
            </w:r>
            <w:r w:rsidRPr="002C0030">
              <w:rPr>
                <w:bCs/>
                <w:szCs w:val="24"/>
              </w:rPr>
              <w:t xml:space="preserve"> </w:t>
            </w:r>
            <w:proofErr w:type="spellStart"/>
            <w:r w:rsidRPr="00444132">
              <w:rPr>
                <w:bCs/>
                <w:szCs w:val="24"/>
              </w:rPr>
              <w:t>faziškumą</w:t>
            </w:r>
            <w:proofErr w:type="spellEnd"/>
            <w:r w:rsidRPr="00444132">
              <w:rPr>
                <w:bCs/>
                <w:szCs w:val="24"/>
              </w:rPr>
              <w:t>), uždėti movos žymenį 1 vnt.</w:t>
            </w:r>
            <w:r w:rsidRPr="002C0030">
              <w:rPr>
                <w:bCs/>
                <w:szCs w:val="24"/>
              </w:rPr>
              <w:t xml:space="preserve"> </w:t>
            </w:r>
            <w:r w:rsidRPr="00444132">
              <w:rPr>
                <w:bCs/>
                <w:szCs w:val="24"/>
              </w:rPr>
              <w:t>Atlikti sumontuotos movos pririšimą,</w:t>
            </w:r>
            <w:r w:rsidRPr="002C0030">
              <w:rPr>
                <w:bCs/>
                <w:szCs w:val="24"/>
              </w:rPr>
              <w:t xml:space="preserve"> </w:t>
            </w:r>
            <w:r w:rsidRPr="00444132">
              <w:rPr>
                <w:bCs/>
                <w:szCs w:val="24"/>
              </w:rPr>
              <w:t>nurodant koordinatę pagal LKS-94</w:t>
            </w:r>
            <w:r w:rsidRPr="002C0030">
              <w:rPr>
                <w:bCs/>
                <w:szCs w:val="24"/>
              </w:rPr>
              <w:t xml:space="preserve"> </w:t>
            </w:r>
            <w:r w:rsidRPr="00444132">
              <w:rPr>
                <w:bCs/>
                <w:szCs w:val="24"/>
              </w:rPr>
              <w:t>koordinačių sistemą. Kabelinių ir kitų linijų</w:t>
            </w:r>
            <w:r w:rsidRPr="002C0030">
              <w:rPr>
                <w:bCs/>
                <w:szCs w:val="24"/>
              </w:rPr>
              <w:t xml:space="preserve"> </w:t>
            </w:r>
            <w:r w:rsidRPr="00444132">
              <w:rPr>
                <w:bCs/>
                <w:szCs w:val="24"/>
              </w:rPr>
              <w:t xml:space="preserve">izoliacijos varžos matavimas </w:t>
            </w:r>
            <w:proofErr w:type="spellStart"/>
            <w:r w:rsidRPr="00444132">
              <w:rPr>
                <w:bCs/>
                <w:szCs w:val="24"/>
              </w:rPr>
              <w:t>megometru</w:t>
            </w:r>
            <w:proofErr w:type="spellEnd"/>
            <w:r w:rsidRPr="002C0030">
              <w:rPr>
                <w:bCs/>
                <w:szCs w:val="24"/>
              </w:rPr>
              <w:t xml:space="preserve"> (linija)</w:t>
            </w:r>
          </w:p>
        </w:tc>
      </w:tr>
      <w:tr w:rsidR="00E15183" w:rsidRPr="002C0030" w14:paraId="2857A91B" w14:textId="77777777" w:rsidTr="00E15183">
        <w:tc>
          <w:tcPr>
            <w:tcW w:w="988" w:type="dxa"/>
          </w:tcPr>
          <w:p w14:paraId="438B1BA8" w14:textId="485DF84E" w:rsidR="00E15183" w:rsidRPr="002C0030" w:rsidRDefault="00A13931" w:rsidP="00E15183">
            <w:pPr>
              <w:spacing w:before="120"/>
              <w:jc w:val="both"/>
              <w:rPr>
                <w:bCs/>
                <w:szCs w:val="24"/>
              </w:rPr>
            </w:pPr>
            <w:r w:rsidRPr="002C0030">
              <w:rPr>
                <w:bCs/>
                <w:szCs w:val="24"/>
              </w:rPr>
              <w:t xml:space="preserve">18. </w:t>
            </w:r>
          </w:p>
        </w:tc>
        <w:tc>
          <w:tcPr>
            <w:tcW w:w="2757" w:type="dxa"/>
          </w:tcPr>
          <w:p w14:paraId="4AB0CD07" w14:textId="17060E4D" w:rsidR="00E15183" w:rsidRPr="002C0030" w:rsidRDefault="00773A3F" w:rsidP="00773A3F">
            <w:pPr>
              <w:spacing w:before="120"/>
              <w:jc w:val="both"/>
              <w:rPr>
                <w:bCs/>
                <w:szCs w:val="24"/>
              </w:rPr>
            </w:pPr>
            <w:r w:rsidRPr="002C0030">
              <w:rPr>
                <w:bCs/>
                <w:szCs w:val="24"/>
              </w:rPr>
              <w:t xml:space="preserve">Požeminės kabelio linijos, kurios skersmuo iki 35 kv. įrengimas </w:t>
            </w:r>
            <w:proofErr w:type="spellStart"/>
            <w:r w:rsidRPr="002C0030">
              <w:rPr>
                <w:bCs/>
                <w:szCs w:val="24"/>
              </w:rPr>
              <w:t>betranšėju</w:t>
            </w:r>
            <w:proofErr w:type="spellEnd"/>
            <w:r w:rsidRPr="002C0030">
              <w:rPr>
                <w:bCs/>
                <w:szCs w:val="24"/>
              </w:rPr>
              <w:t xml:space="preserve"> būdu (su visomis medžiagomis)</w:t>
            </w:r>
          </w:p>
        </w:tc>
        <w:tc>
          <w:tcPr>
            <w:tcW w:w="2142" w:type="dxa"/>
          </w:tcPr>
          <w:p w14:paraId="7BB66CF1" w14:textId="529FFD08" w:rsidR="00E15183" w:rsidRPr="002C0030" w:rsidRDefault="00120793" w:rsidP="00E15183">
            <w:pPr>
              <w:spacing w:before="120"/>
              <w:jc w:val="both"/>
              <w:rPr>
                <w:bCs/>
                <w:szCs w:val="24"/>
              </w:rPr>
            </w:pPr>
            <w:r>
              <w:rPr>
                <w:bCs/>
                <w:szCs w:val="24"/>
              </w:rPr>
              <w:t>8</w:t>
            </w:r>
            <w:r w:rsidR="00D45912" w:rsidRPr="002C0030">
              <w:rPr>
                <w:bCs/>
                <w:szCs w:val="24"/>
              </w:rPr>
              <w:t>00 m.</w:t>
            </w:r>
          </w:p>
        </w:tc>
        <w:tc>
          <w:tcPr>
            <w:tcW w:w="3889" w:type="dxa"/>
          </w:tcPr>
          <w:p w14:paraId="207E4CDE" w14:textId="4354232E" w:rsidR="00E15183" w:rsidRPr="002C0030" w:rsidRDefault="00D45912" w:rsidP="00D45912">
            <w:pPr>
              <w:spacing w:before="120"/>
              <w:jc w:val="both"/>
              <w:rPr>
                <w:bCs/>
                <w:szCs w:val="24"/>
              </w:rPr>
            </w:pPr>
            <w:proofErr w:type="spellStart"/>
            <w:r w:rsidRPr="002C0030">
              <w:rPr>
                <w:bCs/>
                <w:szCs w:val="24"/>
              </w:rPr>
              <w:t>Prieduobių</w:t>
            </w:r>
            <w:proofErr w:type="spellEnd"/>
            <w:r w:rsidRPr="002C0030">
              <w:rPr>
                <w:bCs/>
                <w:szCs w:val="24"/>
              </w:rPr>
              <w:t xml:space="preserve"> iškasimas, vamzdžio įrengimas,</w:t>
            </w:r>
            <w:r w:rsidR="00D338AD">
              <w:rPr>
                <w:bCs/>
                <w:szCs w:val="24"/>
              </w:rPr>
              <w:t xml:space="preserve">  </w:t>
            </w:r>
            <w:r w:rsidRPr="002C0030">
              <w:rPr>
                <w:bCs/>
                <w:szCs w:val="24"/>
              </w:rPr>
              <w:t xml:space="preserve">kabelio klojimas, </w:t>
            </w:r>
            <w:proofErr w:type="spellStart"/>
            <w:r w:rsidRPr="002C0030">
              <w:rPr>
                <w:bCs/>
                <w:szCs w:val="24"/>
              </w:rPr>
              <w:t>prieduobių</w:t>
            </w:r>
            <w:proofErr w:type="spellEnd"/>
            <w:r w:rsidRPr="002C0030">
              <w:rPr>
                <w:bCs/>
                <w:szCs w:val="24"/>
              </w:rPr>
              <w:t xml:space="preserve"> užkasimas.</w:t>
            </w:r>
          </w:p>
        </w:tc>
      </w:tr>
      <w:tr w:rsidR="00D415FF" w:rsidRPr="002C0030" w14:paraId="7F007B74" w14:textId="77777777" w:rsidTr="00E15183">
        <w:tc>
          <w:tcPr>
            <w:tcW w:w="988" w:type="dxa"/>
          </w:tcPr>
          <w:p w14:paraId="25C93ED9" w14:textId="59331711" w:rsidR="00D415FF" w:rsidRPr="002C0030" w:rsidRDefault="00D415FF" w:rsidP="00E15183">
            <w:pPr>
              <w:spacing w:before="120"/>
              <w:jc w:val="both"/>
              <w:rPr>
                <w:bCs/>
                <w:szCs w:val="24"/>
              </w:rPr>
            </w:pPr>
            <w:r>
              <w:rPr>
                <w:bCs/>
                <w:szCs w:val="24"/>
              </w:rPr>
              <w:t>19.</w:t>
            </w:r>
          </w:p>
        </w:tc>
        <w:tc>
          <w:tcPr>
            <w:tcW w:w="2757" w:type="dxa"/>
          </w:tcPr>
          <w:p w14:paraId="347CE1E6" w14:textId="6742E2C0" w:rsidR="00D415FF" w:rsidRPr="002C0030" w:rsidRDefault="009838AE" w:rsidP="009838AE">
            <w:pPr>
              <w:spacing w:before="120"/>
              <w:jc w:val="both"/>
              <w:rPr>
                <w:bCs/>
                <w:szCs w:val="24"/>
              </w:rPr>
            </w:pPr>
            <w:r w:rsidRPr="009838AE">
              <w:rPr>
                <w:bCs/>
                <w:szCs w:val="24"/>
              </w:rPr>
              <w:t>Medžio šakų šalinimas (1</w:t>
            </w:r>
            <w:r>
              <w:rPr>
                <w:bCs/>
                <w:szCs w:val="24"/>
              </w:rPr>
              <w:t xml:space="preserve"> </w:t>
            </w:r>
            <w:r w:rsidRPr="009838AE">
              <w:rPr>
                <w:bCs/>
                <w:szCs w:val="24"/>
              </w:rPr>
              <w:t>medis)</w:t>
            </w:r>
          </w:p>
        </w:tc>
        <w:tc>
          <w:tcPr>
            <w:tcW w:w="2142" w:type="dxa"/>
          </w:tcPr>
          <w:p w14:paraId="35F310F1" w14:textId="45BF24C8" w:rsidR="00D415FF" w:rsidRPr="002C0030" w:rsidRDefault="00F31720" w:rsidP="00E15183">
            <w:pPr>
              <w:spacing w:before="120"/>
              <w:jc w:val="both"/>
              <w:rPr>
                <w:bCs/>
                <w:szCs w:val="24"/>
              </w:rPr>
            </w:pPr>
            <w:r>
              <w:rPr>
                <w:bCs/>
                <w:szCs w:val="24"/>
              </w:rPr>
              <w:t>30 vnt.</w:t>
            </w:r>
          </w:p>
        </w:tc>
        <w:tc>
          <w:tcPr>
            <w:tcW w:w="3889" w:type="dxa"/>
          </w:tcPr>
          <w:p w14:paraId="48DDC5F7" w14:textId="07D7D8A9" w:rsidR="00D415FF" w:rsidRPr="002C0030" w:rsidRDefault="00F31720" w:rsidP="00F31720">
            <w:pPr>
              <w:spacing w:before="120"/>
              <w:jc w:val="both"/>
              <w:rPr>
                <w:bCs/>
                <w:szCs w:val="24"/>
              </w:rPr>
            </w:pPr>
            <w:r w:rsidRPr="00F31720">
              <w:rPr>
                <w:bCs/>
                <w:szCs w:val="24"/>
              </w:rPr>
              <w:t xml:space="preserve">Nugenėti </w:t>
            </w:r>
            <w:r>
              <w:rPr>
                <w:bCs/>
                <w:szCs w:val="24"/>
              </w:rPr>
              <w:t xml:space="preserve">vieno medžio </w:t>
            </w:r>
            <w:r w:rsidRPr="00F31720">
              <w:rPr>
                <w:bCs/>
                <w:szCs w:val="24"/>
              </w:rPr>
              <w:t>šakas</w:t>
            </w:r>
            <w:r>
              <w:rPr>
                <w:bCs/>
                <w:szCs w:val="24"/>
              </w:rPr>
              <w:t xml:space="preserve">, </w:t>
            </w:r>
            <w:r w:rsidRPr="00F31720">
              <w:rPr>
                <w:bCs/>
                <w:szCs w:val="24"/>
              </w:rPr>
              <w:t>sutvarkyti nugenėtą</w:t>
            </w:r>
            <w:r>
              <w:rPr>
                <w:bCs/>
                <w:szCs w:val="24"/>
              </w:rPr>
              <w:t xml:space="preserve"> </w:t>
            </w:r>
            <w:r w:rsidRPr="00F31720">
              <w:rPr>
                <w:bCs/>
                <w:szCs w:val="24"/>
              </w:rPr>
              <w:t xml:space="preserve">medieną </w:t>
            </w:r>
          </w:p>
        </w:tc>
      </w:tr>
      <w:tr w:rsidR="00F31720" w:rsidRPr="002C0030" w14:paraId="7C069753" w14:textId="77777777" w:rsidTr="00E15183">
        <w:tc>
          <w:tcPr>
            <w:tcW w:w="988" w:type="dxa"/>
          </w:tcPr>
          <w:p w14:paraId="17FCD480" w14:textId="794F8CC4" w:rsidR="00F31720" w:rsidRDefault="00F31720" w:rsidP="00E15183">
            <w:pPr>
              <w:spacing w:before="120"/>
              <w:jc w:val="both"/>
              <w:rPr>
                <w:bCs/>
                <w:szCs w:val="24"/>
              </w:rPr>
            </w:pPr>
            <w:r>
              <w:rPr>
                <w:bCs/>
                <w:szCs w:val="24"/>
              </w:rPr>
              <w:t>20.</w:t>
            </w:r>
          </w:p>
        </w:tc>
        <w:tc>
          <w:tcPr>
            <w:tcW w:w="2757" w:type="dxa"/>
          </w:tcPr>
          <w:p w14:paraId="5970FCD4" w14:textId="755D9671" w:rsidR="00F31720" w:rsidRPr="009838AE" w:rsidRDefault="00DC1894" w:rsidP="00DC1894">
            <w:pPr>
              <w:spacing w:before="120"/>
              <w:jc w:val="both"/>
              <w:rPr>
                <w:bCs/>
                <w:szCs w:val="24"/>
              </w:rPr>
            </w:pPr>
            <w:r w:rsidRPr="00DC1894">
              <w:rPr>
                <w:bCs/>
                <w:szCs w:val="24"/>
              </w:rPr>
              <w:t>Vejos mažų plotų</w:t>
            </w:r>
            <w:r>
              <w:rPr>
                <w:bCs/>
                <w:szCs w:val="24"/>
              </w:rPr>
              <w:t xml:space="preserve"> </w:t>
            </w:r>
            <w:r w:rsidRPr="00DC1894">
              <w:rPr>
                <w:bCs/>
                <w:szCs w:val="24"/>
              </w:rPr>
              <w:t>atnaujinimas, papildant 10</w:t>
            </w:r>
            <w:r>
              <w:rPr>
                <w:bCs/>
                <w:szCs w:val="24"/>
              </w:rPr>
              <w:t xml:space="preserve"> </w:t>
            </w:r>
            <w:r w:rsidRPr="00DC1894">
              <w:rPr>
                <w:bCs/>
                <w:szCs w:val="24"/>
              </w:rPr>
              <w:t>cm augalinio grunto</w:t>
            </w:r>
            <w:r>
              <w:rPr>
                <w:bCs/>
                <w:szCs w:val="24"/>
              </w:rPr>
              <w:t xml:space="preserve"> </w:t>
            </w:r>
            <w:r w:rsidRPr="00DC1894">
              <w:rPr>
                <w:bCs/>
                <w:szCs w:val="24"/>
              </w:rPr>
              <w:t>sluoksniu</w:t>
            </w:r>
            <w:r w:rsidR="00CF0995">
              <w:rPr>
                <w:bCs/>
                <w:szCs w:val="24"/>
              </w:rPr>
              <w:t xml:space="preserve"> </w:t>
            </w:r>
            <w:r w:rsidR="00CF0995" w:rsidRPr="002C0030">
              <w:rPr>
                <w:bCs/>
                <w:szCs w:val="24"/>
              </w:rPr>
              <w:t>(kartu su visomis medžiagomis)</w:t>
            </w:r>
          </w:p>
        </w:tc>
        <w:tc>
          <w:tcPr>
            <w:tcW w:w="2142" w:type="dxa"/>
          </w:tcPr>
          <w:p w14:paraId="5EA0320C" w14:textId="77D66E6B" w:rsidR="00F31720" w:rsidRDefault="006E79DE" w:rsidP="00E15183">
            <w:pPr>
              <w:spacing w:before="120"/>
              <w:jc w:val="both"/>
              <w:rPr>
                <w:bCs/>
                <w:szCs w:val="24"/>
              </w:rPr>
            </w:pPr>
            <w:r>
              <w:rPr>
                <w:bCs/>
                <w:szCs w:val="24"/>
              </w:rPr>
              <w:t>6</w:t>
            </w:r>
            <w:r w:rsidR="00CF0995">
              <w:rPr>
                <w:bCs/>
                <w:szCs w:val="24"/>
              </w:rPr>
              <w:t>00 kv. m.</w:t>
            </w:r>
          </w:p>
        </w:tc>
        <w:tc>
          <w:tcPr>
            <w:tcW w:w="3889" w:type="dxa"/>
          </w:tcPr>
          <w:p w14:paraId="42ACD8D1" w14:textId="440196F9" w:rsidR="00F31720" w:rsidRPr="00F31720" w:rsidRDefault="00CF0995" w:rsidP="00CF0995">
            <w:pPr>
              <w:spacing w:before="120"/>
              <w:jc w:val="both"/>
              <w:rPr>
                <w:bCs/>
                <w:szCs w:val="24"/>
              </w:rPr>
            </w:pPr>
            <w:r w:rsidRPr="00CF0995">
              <w:rPr>
                <w:bCs/>
                <w:szCs w:val="24"/>
              </w:rPr>
              <w:t>1 m</w:t>
            </w:r>
            <w:r w:rsidRPr="00CF0995">
              <w:rPr>
                <w:bCs/>
                <w:szCs w:val="24"/>
                <w:vertAlign w:val="superscript"/>
              </w:rPr>
              <w:t>2</w:t>
            </w:r>
            <w:r w:rsidRPr="00CF0995">
              <w:rPr>
                <w:bCs/>
                <w:szCs w:val="24"/>
              </w:rPr>
              <w:t xml:space="preserve"> žalios vejos atstatymo darbai, augalinio</w:t>
            </w:r>
            <w:r>
              <w:rPr>
                <w:bCs/>
                <w:szCs w:val="24"/>
              </w:rPr>
              <w:t xml:space="preserve"> </w:t>
            </w:r>
            <w:r w:rsidRPr="00CF0995">
              <w:rPr>
                <w:bCs/>
                <w:szCs w:val="24"/>
              </w:rPr>
              <w:t>grunto paskleidimas, lyginimas grėbliu,</w:t>
            </w:r>
            <w:r>
              <w:rPr>
                <w:bCs/>
                <w:szCs w:val="24"/>
              </w:rPr>
              <w:t xml:space="preserve"> </w:t>
            </w:r>
            <w:r w:rsidRPr="00CF0995">
              <w:rPr>
                <w:bCs/>
                <w:szCs w:val="24"/>
              </w:rPr>
              <w:t>užsėjimas, grunto sutankinimas. Pastaba:</w:t>
            </w:r>
            <w:r>
              <w:rPr>
                <w:bCs/>
                <w:szCs w:val="24"/>
              </w:rPr>
              <w:t xml:space="preserve"> </w:t>
            </w:r>
            <w:r w:rsidRPr="00CF0995">
              <w:rPr>
                <w:bCs/>
                <w:szCs w:val="24"/>
              </w:rPr>
              <w:t>Rangovui sugadinus transportu, technika ar</w:t>
            </w:r>
            <w:r>
              <w:rPr>
                <w:bCs/>
                <w:szCs w:val="24"/>
              </w:rPr>
              <w:t xml:space="preserve"> </w:t>
            </w:r>
            <w:r w:rsidRPr="00CF0995">
              <w:rPr>
                <w:bCs/>
                <w:szCs w:val="24"/>
              </w:rPr>
              <w:t xml:space="preserve">kitais būdais žalią veją vykdant </w:t>
            </w:r>
            <w:r w:rsidRPr="00CF0995">
              <w:rPr>
                <w:bCs/>
                <w:szCs w:val="24"/>
              </w:rPr>
              <w:lastRenderedPageBreak/>
              <w:t>Rangos</w:t>
            </w:r>
            <w:r>
              <w:rPr>
                <w:bCs/>
                <w:szCs w:val="24"/>
              </w:rPr>
              <w:t xml:space="preserve"> </w:t>
            </w:r>
            <w:r w:rsidRPr="00CF0995">
              <w:rPr>
                <w:bCs/>
                <w:szCs w:val="24"/>
              </w:rPr>
              <w:t xml:space="preserve">darbus, jos atstatymui negali būti </w:t>
            </w:r>
            <w:proofErr w:type="spellStart"/>
            <w:r w:rsidRPr="00CF0995">
              <w:rPr>
                <w:bCs/>
                <w:szCs w:val="24"/>
              </w:rPr>
              <w:t>aktuojamas</w:t>
            </w:r>
            <w:proofErr w:type="spellEnd"/>
            <w:r>
              <w:rPr>
                <w:bCs/>
                <w:szCs w:val="24"/>
              </w:rPr>
              <w:t xml:space="preserve"> </w:t>
            </w:r>
            <w:r w:rsidRPr="00CF0995">
              <w:rPr>
                <w:bCs/>
                <w:szCs w:val="24"/>
              </w:rPr>
              <w:t>ir žalią veją Rangovas atstato savo lėšomis.</w:t>
            </w:r>
          </w:p>
        </w:tc>
      </w:tr>
      <w:tr w:rsidR="00120793" w:rsidRPr="002C0030" w14:paraId="3EE3FE7F" w14:textId="77777777" w:rsidTr="00E15183">
        <w:tc>
          <w:tcPr>
            <w:tcW w:w="988" w:type="dxa"/>
          </w:tcPr>
          <w:p w14:paraId="3EF946D6" w14:textId="71BF3174" w:rsidR="00120793" w:rsidRDefault="00120793" w:rsidP="00E15183">
            <w:pPr>
              <w:spacing w:before="120"/>
              <w:jc w:val="both"/>
              <w:rPr>
                <w:bCs/>
                <w:szCs w:val="24"/>
              </w:rPr>
            </w:pPr>
            <w:r>
              <w:rPr>
                <w:bCs/>
                <w:szCs w:val="24"/>
              </w:rPr>
              <w:lastRenderedPageBreak/>
              <w:t xml:space="preserve">21. </w:t>
            </w:r>
          </w:p>
        </w:tc>
        <w:tc>
          <w:tcPr>
            <w:tcW w:w="2757" w:type="dxa"/>
          </w:tcPr>
          <w:p w14:paraId="7C1F51DC" w14:textId="3A4C5E50" w:rsidR="00120793" w:rsidRPr="00DC1894" w:rsidRDefault="006E79DE" w:rsidP="00DC1894">
            <w:pPr>
              <w:spacing w:before="120"/>
              <w:jc w:val="both"/>
              <w:rPr>
                <w:bCs/>
                <w:szCs w:val="24"/>
              </w:rPr>
            </w:pPr>
            <w:r>
              <w:rPr>
                <w:bCs/>
                <w:szCs w:val="24"/>
              </w:rPr>
              <w:t xml:space="preserve">Trinkelių </w:t>
            </w:r>
            <w:r w:rsidR="002F21EF">
              <w:rPr>
                <w:bCs/>
                <w:szCs w:val="24"/>
              </w:rPr>
              <w:t xml:space="preserve">dangos </w:t>
            </w:r>
            <w:r>
              <w:rPr>
                <w:bCs/>
                <w:szCs w:val="24"/>
              </w:rPr>
              <w:t>ardymas – atstatymas</w:t>
            </w:r>
            <w:r w:rsidR="00252632">
              <w:rPr>
                <w:bCs/>
                <w:szCs w:val="24"/>
              </w:rPr>
              <w:t xml:space="preserve"> (kartu su medžiagomis)</w:t>
            </w:r>
          </w:p>
        </w:tc>
        <w:tc>
          <w:tcPr>
            <w:tcW w:w="2142" w:type="dxa"/>
          </w:tcPr>
          <w:p w14:paraId="5894681F" w14:textId="052ECC9D" w:rsidR="00120793" w:rsidRDefault="006E79DE" w:rsidP="00E15183">
            <w:pPr>
              <w:spacing w:before="120"/>
              <w:jc w:val="both"/>
              <w:rPr>
                <w:bCs/>
                <w:szCs w:val="24"/>
              </w:rPr>
            </w:pPr>
            <w:r>
              <w:rPr>
                <w:bCs/>
                <w:szCs w:val="24"/>
              </w:rPr>
              <w:t>400 kv. m.</w:t>
            </w:r>
          </w:p>
        </w:tc>
        <w:tc>
          <w:tcPr>
            <w:tcW w:w="3889" w:type="dxa"/>
          </w:tcPr>
          <w:p w14:paraId="506B4933" w14:textId="79581172" w:rsidR="00120793" w:rsidRPr="00252632" w:rsidRDefault="00252632" w:rsidP="00CF0995">
            <w:pPr>
              <w:spacing w:before="120"/>
              <w:jc w:val="both"/>
              <w:rPr>
                <w:bCs/>
                <w:szCs w:val="24"/>
              </w:rPr>
            </w:pPr>
            <w:r w:rsidRPr="00CF0995">
              <w:rPr>
                <w:bCs/>
                <w:szCs w:val="24"/>
              </w:rPr>
              <w:t>1 m</w:t>
            </w:r>
            <w:r w:rsidRPr="00CF0995">
              <w:rPr>
                <w:bCs/>
                <w:szCs w:val="24"/>
                <w:vertAlign w:val="superscript"/>
              </w:rPr>
              <w:t>2</w:t>
            </w:r>
            <w:r>
              <w:rPr>
                <w:bCs/>
                <w:szCs w:val="24"/>
                <w:vertAlign w:val="superscript"/>
              </w:rPr>
              <w:t xml:space="preserve"> </w:t>
            </w:r>
            <w:r>
              <w:rPr>
                <w:bCs/>
                <w:szCs w:val="24"/>
              </w:rPr>
              <w:t xml:space="preserve">betoninių trinkelių </w:t>
            </w:r>
            <w:r w:rsidR="00F62CC4">
              <w:rPr>
                <w:bCs/>
                <w:szCs w:val="24"/>
              </w:rPr>
              <w:t xml:space="preserve">dangos ardymas, pagrindo paruošimas, sutankinimas, </w:t>
            </w:r>
            <w:r w:rsidR="002F21EF">
              <w:rPr>
                <w:bCs/>
                <w:szCs w:val="24"/>
              </w:rPr>
              <w:t xml:space="preserve">trinkelių sudėjimas, </w:t>
            </w:r>
            <w:r w:rsidR="005B061F">
              <w:rPr>
                <w:bCs/>
                <w:szCs w:val="24"/>
              </w:rPr>
              <w:t>siūlių užpylimas atsijomis</w:t>
            </w:r>
          </w:p>
        </w:tc>
      </w:tr>
      <w:bookmarkEnd w:id="2"/>
      <w:bookmarkEnd w:id="3"/>
    </w:tbl>
    <w:p w14:paraId="1FA94C05" w14:textId="77777777" w:rsidR="005A10EB" w:rsidRDefault="005A10EB" w:rsidP="002C0030">
      <w:pPr>
        <w:rPr>
          <w:b/>
          <w:bCs/>
          <w:szCs w:val="24"/>
        </w:rPr>
      </w:pPr>
    </w:p>
    <w:p w14:paraId="21D07A4F" w14:textId="2978F059" w:rsidR="002C0030" w:rsidRPr="002C0030" w:rsidRDefault="002C0030" w:rsidP="002C0030">
      <w:pPr>
        <w:rPr>
          <w:b/>
          <w:bCs/>
          <w:szCs w:val="24"/>
        </w:rPr>
      </w:pPr>
      <w:r w:rsidRPr="002C0030">
        <w:rPr>
          <w:b/>
          <w:bCs/>
          <w:szCs w:val="24"/>
        </w:rPr>
        <w:t>LED šviestuvas Nr. 1 - Reikalavimų lentelė Nr. 1</w:t>
      </w:r>
    </w:p>
    <w:tbl>
      <w:tblPr>
        <w:tblStyle w:val="Lentelstinklelis"/>
        <w:tblW w:w="0" w:type="auto"/>
        <w:tblLook w:val="04A0" w:firstRow="1" w:lastRow="0" w:firstColumn="1" w:lastColumn="0" w:noHBand="0" w:noVBand="1"/>
      </w:tblPr>
      <w:tblGrid>
        <w:gridCol w:w="749"/>
        <w:gridCol w:w="2333"/>
        <w:gridCol w:w="3834"/>
        <w:gridCol w:w="2712"/>
      </w:tblGrid>
      <w:tr w:rsidR="002C0030" w:rsidRPr="00FA26BD" w14:paraId="6C2ACCF5" w14:textId="77777777" w:rsidTr="003912B7">
        <w:tc>
          <w:tcPr>
            <w:tcW w:w="749" w:type="dxa"/>
            <w:vAlign w:val="center"/>
          </w:tcPr>
          <w:p w14:paraId="55F0DBE0" w14:textId="77777777" w:rsidR="002C0030" w:rsidRPr="00FA26BD" w:rsidRDefault="002C0030" w:rsidP="003912B7">
            <w:pPr>
              <w:rPr>
                <w:b/>
                <w:bCs/>
                <w:szCs w:val="24"/>
              </w:rPr>
            </w:pPr>
            <w:r w:rsidRPr="00FA26BD">
              <w:rPr>
                <w:b/>
                <w:bCs/>
                <w:szCs w:val="24"/>
              </w:rPr>
              <w:t>Eil. Nr.</w:t>
            </w:r>
          </w:p>
        </w:tc>
        <w:tc>
          <w:tcPr>
            <w:tcW w:w="2333" w:type="dxa"/>
            <w:vAlign w:val="center"/>
          </w:tcPr>
          <w:p w14:paraId="142FFC8A" w14:textId="77777777" w:rsidR="002C0030" w:rsidRPr="00FA26BD" w:rsidRDefault="002C0030" w:rsidP="003912B7">
            <w:pPr>
              <w:rPr>
                <w:b/>
                <w:bCs/>
                <w:szCs w:val="24"/>
              </w:rPr>
            </w:pPr>
            <w:r w:rsidRPr="00FA26BD">
              <w:rPr>
                <w:b/>
                <w:bCs/>
                <w:szCs w:val="24"/>
              </w:rPr>
              <w:t>Techniniai parametrai ir reikalavimai</w:t>
            </w:r>
          </w:p>
        </w:tc>
        <w:tc>
          <w:tcPr>
            <w:tcW w:w="3834" w:type="dxa"/>
            <w:vAlign w:val="center"/>
          </w:tcPr>
          <w:p w14:paraId="0FF7FDA5" w14:textId="77777777" w:rsidR="002C0030" w:rsidRPr="00FA26BD" w:rsidRDefault="002C0030" w:rsidP="003912B7">
            <w:pPr>
              <w:rPr>
                <w:b/>
                <w:bCs/>
                <w:szCs w:val="24"/>
              </w:rPr>
            </w:pPr>
            <w:r w:rsidRPr="00FA26BD">
              <w:rPr>
                <w:b/>
                <w:bCs/>
                <w:szCs w:val="24"/>
              </w:rPr>
              <w:t xml:space="preserve">                  Dydis, sąlyga </w:t>
            </w:r>
          </w:p>
        </w:tc>
        <w:tc>
          <w:tcPr>
            <w:tcW w:w="2712" w:type="dxa"/>
            <w:vAlign w:val="center"/>
          </w:tcPr>
          <w:p w14:paraId="37CA6FAB" w14:textId="6C6BBBF0" w:rsidR="002C0030" w:rsidRPr="00FA26BD" w:rsidRDefault="005F595A" w:rsidP="003912B7">
            <w:pPr>
              <w:rPr>
                <w:b/>
                <w:bCs/>
                <w:szCs w:val="24"/>
              </w:rPr>
            </w:pPr>
            <w:r>
              <w:rPr>
                <w:b/>
                <w:bCs/>
                <w:szCs w:val="24"/>
              </w:rPr>
              <w:t>Su pasiūlymu p</w:t>
            </w:r>
            <w:r w:rsidR="002C0030" w:rsidRPr="00FA26BD">
              <w:rPr>
                <w:b/>
                <w:bCs/>
                <w:szCs w:val="24"/>
              </w:rPr>
              <w:t>ateikiami dokumentai dėl nustatytų reikalavimų</w:t>
            </w:r>
          </w:p>
        </w:tc>
      </w:tr>
      <w:tr w:rsidR="002C0030" w:rsidRPr="002C0030" w14:paraId="3B4CFD27" w14:textId="77777777" w:rsidTr="003912B7">
        <w:tc>
          <w:tcPr>
            <w:tcW w:w="749" w:type="dxa"/>
            <w:vAlign w:val="center"/>
          </w:tcPr>
          <w:p w14:paraId="4105CB0A" w14:textId="77777777" w:rsidR="002C0030" w:rsidRPr="002C0030" w:rsidRDefault="002C0030" w:rsidP="003912B7">
            <w:pPr>
              <w:rPr>
                <w:szCs w:val="24"/>
              </w:rPr>
            </w:pPr>
            <w:r w:rsidRPr="002C0030">
              <w:rPr>
                <w:szCs w:val="24"/>
              </w:rPr>
              <w:t>1.</w:t>
            </w:r>
          </w:p>
        </w:tc>
        <w:tc>
          <w:tcPr>
            <w:tcW w:w="2333" w:type="dxa"/>
            <w:vAlign w:val="center"/>
          </w:tcPr>
          <w:p w14:paraId="164B182D" w14:textId="77777777" w:rsidR="002C0030" w:rsidRPr="002C0030" w:rsidRDefault="002C0030" w:rsidP="003912B7">
            <w:pPr>
              <w:rPr>
                <w:szCs w:val="24"/>
              </w:rPr>
            </w:pPr>
            <w:r w:rsidRPr="002C0030">
              <w:rPr>
                <w:szCs w:val="24"/>
              </w:rPr>
              <w:t>CE ženklinimas</w:t>
            </w:r>
          </w:p>
        </w:tc>
        <w:tc>
          <w:tcPr>
            <w:tcW w:w="3834" w:type="dxa"/>
            <w:vAlign w:val="center"/>
          </w:tcPr>
          <w:p w14:paraId="59EB2C25" w14:textId="77777777" w:rsidR="002C0030" w:rsidRPr="002C0030" w:rsidRDefault="002C0030" w:rsidP="003912B7">
            <w:pPr>
              <w:rPr>
                <w:color w:val="000000"/>
                <w:szCs w:val="24"/>
              </w:rPr>
            </w:pPr>
            <w:r w:rsidRPr="002C0030">
              <w:rPr>
                <w:color w:val="000000"/>
                <w:szCs w:val="24"/>
              </w:rPr>
              <w:t>Šviestuvas turi turėti CE ženklinimą</w:t>
            </w:r>
          </w:p>
        </w:tc>
        <w:tc>
          <w:tcPr>
            <w:tcW w:w="2712" w:type="dxa"/>
            <w:vAlign w:val="center"/>
          </w:tcPr>
          <w:p w14:paraId="2E097151" w14:textId="77777777" w:rsidR="002C0030" w:rsidRPr="002C0030" w:rsidRDefault="002C0030" w:rsidP="003912B7">
            <w:pPr>
              <w:rPr>
                <w:color w:val="000000"/>
                <w:szCs w:val="24"/>
              </w:rPr>
            </w:pPr>
            <w:r w:rsidRPr="002C0030">
              <w:rPr>
                <w:color w:val="000000"/>
                <w:szCs w:val="24"/>
              </w:rPr>
              <w:t>Pateikti šviestuvo gamintojo deklaraciją</w:t>
            </w:r>
          </w:p>
        </w:tc>
      </w:tr>
      <w:tr w:rsidR="002C0030" w:rsidRPr="002C0030" w14:paraId="1788A955" w14:textId="77777777" w:rsidTr="003912B7">
        <w:tc>
          <w:tcPr>
            <w:tcW w:w="749" w:type="dxa"/>
            <w:vAlign w:val="center"/>
          </w:tcPr>
          <w:p w14:paraId="13989B03" w14:textId="77777777" w:rsidR="002C0030" w:rsidRPr="002C0030" w:rsidRDefault="002C0030" w:rsidP="003912B7">
            <w:pPr>
              <w:rPr>
                <w:szCs w:val="24"/>
              </w:rPr>
            </w:pPr>
            <w:r w:rsidRPr="002C0030">
              <w:rPr>
                <w:szCs w:val="24"/>
              </w:rPr>
              <w:t>2.</w:t>
            </w:r>
          </w:p>
        </w:tc>
        <w:tc>
          <w:tcPr>
            <w:tcW w:w="2333" w:type="dxa"/>
            <w:vAlign w:val="center"/>
          </w:tcPr>
          <w:p w14:paraId="607F6D66" w14:textId="77777777" w:rsidR="002C0030" w:rsidRPr="002C0030" w:rsidRDefault="002C0030" w:rsidP="003912B7">
            <w:pPr>
              <w:rPr>
                <w:szCs w:val="24"/>
              </w:rPr>
            </w:pPr>
            <w:r w:rsidRPr="002C0030">
              <w:rPr>
                <w:szCs w:val="24"/>
              </w:rPr>
              <w:t>Atitikimas standartams</w:t>
            </w:r>
          </w:p>
        </w:tc>
        <w:tc>
          <w:tcPr>
            <w:tcW w:w="3834" w:type="dxa"/>
            <w:vAlign w:val="center"/>
          </w:tcPr>
          <w:p w14:paraId="1394BB72" w14:textId="77777777" w:rsidR="002C0030" w:rsidRPr="002C0030" w:rsidRDefault="002C0030" w:rsidP="003912B7">
            <w:pPr>
              <w:rPr>
                <w:color w:val="000000"/>
                <w:szCs w:val="24"/>
              </w:rPr>
            </w:pPr>
            <w:r w:rsidRPr="002C0030">
              <w:rPr>
                <w:rStyle w:val="Numatytasispastraiposriftas3"/>
                <w:color w:val="000000"/>
                <w:szCs w:val="24"/>
              </w:rPr>
              <w:t xml:space="preserve">Šviestuvas turi atitikti standartų </w:t>
            </w:r>
            <w:r w:rsidRPr="002C0030">
              <w:rPr>
                <w:rStyle w:val="Numatytasispastraiposriftas3"/>
                <w:bCs/>
                <w:color w:val="000000"/>
                <w:szCs w:val="24"/>
              </w:rPr>
              <w:t xml:space="preserve">LST EN 60598-1, LST EN 60598-2-3 arba lygiaverčių reikalavimus </w:t>
            </w:r>
          </w:p>
        </w:tc>
        <w:tc>
          <w:tcPr>
            <w:tcW w:w="2712" w:type="dxa"/>
            <w:vAlign w:val="center"/>
          </w:tcPr>
          <w:p w14:paraId="4BE7D2A4" w14:textId="313BC9DC" w:rsidR="002C0030" w:rsidRPr="002C0030" w:rsidRDefault="002C0030" w:rsidP="003912B7">
            <w:pPr>
              <w:rPr>
                <w:rStyle w:val="Numatytasispastraiposriftas3"/>
                <w:color w:val="000000"/>
                <w:szCs w:val="24"/>
              </w:rPr>
            </w:pPr>
            <w:bookmarkStart w:id="4" w:name="__DdeLink__364_3457523003"/>
            <w:r w:rsidRPr="002C0030">
              <w:rPr>
                <w:rStyle w:val="Numatytasispastraiposriftas3"/>
                <w:color w:val="000000"/>
                <w:szCs w:val="24"/>
              </w:rPr>
              <w:t xml:space="preserve">Pateikti </w:t>
            </w:r>
            <w:bookmarkEnd w:id="4"/>
            <w:r w:rsidRPr="002C0030">
              <w:rPr>
                <w:rStyle w:val="Numatytasispastraiposriftas3"/>
                <w:color w:val="000000"/>
                <w:szCs w:val="24"/>
              </w:rPr>
              <w:t>sertifikatų kopijas</w:t>
            </w:r>
          </w:p>
        </w:tc>
      </w:tr>
      <w:tr w:rsidR="002C0030" w:rsidRPr="002C0030" w14:paraId="26879E8B" w14:textId="77777777" w:rsidTr="003912B7">
        <w:tc>
          <w:tcPr>
            <w:tcW w:w="749" w:type="dxa"/>
            <w:vAlign w:val="center"/>
          </w:tcPr>
          <w:p w14:paraId="70D4EDDB" w14:textId="77777777" w:rsidR="002C0030" w:rsidRPr="002C0030" w:rsidRDefault="002C0030" w:rsidP="003912B7">
            <w:pPr>
              <w:rPr>
                <w:szCs w:val="24"/>
              </w:rPr>
            </w:pPr>
            <w:r w:rsidRPr="002C0030">
              <w:rPr>
                <w:szCs w:val="24"/>
              </w:rPr>
              <w:t>3.</w:t>
            </w:r>
          </w:p>
        </w:tc>
        <w:tc>
          <w:tcPr>
            <w:tcW w:w="2333" w:type="dxa"/>
            <w:vAlign w:val="center"/>
          </w:tcPr>
          <w:p w14:paraId="33B5CB71" w14:textId="77777777" w:rsidR="002C0030" w:rsidRPr="002C0030" w:rsidRDefault="002C0030" w:rsidP="003912B7">
            <w:pPr>
              <w:rPr>
                <w:szCs w:val="24"/>
              </w:rPr>
            </w:pPr>
            <w:r w:rsidRPr="002C0030">
              <w:rPr>
                <w:szCs w:val="24"/>
              </w:rPr>
              <w:t>Sertifikavimas</w:t>
            </w:r>
          </w:p>
        </w:tc>
        <w:tc>
          <w:tcPr>
            <w:tcW w:w="3834" w:type="dxa"/>
            <w:vAlign w:val="center"/>
          </w:tcPr>
          <w:p w14:paraId="604A82A5" w14:textId="77777777" w:rsidR="002C0030" w:rsidRPr="002C0030" w:rsidRDefault="002C0030" w:rsidP="003912B7">
            <w:pPr>
              <w:rPr>
                <w:color w:val="000000"/>
                <w:szCs w:val="24"/>
              </w:rPr>
            </w:pPr>
            <w:r w:rsidRPr="002C0030">
              <w:rPr>
                <w:color w:val="000000"/>
                <w:szCs w:val="24"/>
              </w:rPr>
              <w:t>Š</w:t>
            </w:r>
            <w:r w:rsidRPr="002C0030">
              <w:rPr>
                <w:szCs w:val="24"/>
              </w:rPr>
              <w:t xml:space="preserve">viestuvas turi turėti ENEC ir ENEC+ kokybės sertifikatus, </w:t>
            </w:r>
            <w:r w:rsidRPr="002C0030">
              <w:rPr>
                <w:color w:val="000000"/>
                <w:szCs w:val="24"/>
              </w:rPr>
              <w:t>ZHAGA D4i arba lygiaverčius sertifikatus</w:t>
            </w:r>
          </w:p>
        </w:tc>
        <w:tc>
          <w:tcPr>
            <w:tcW w:w="2712" w:type="dxa"/>
            <w:vAlign w:val="center"/>
          </w:tcPr>
          <w:p w14:paraId="2582D08E" w14:textId="77777777" w:rsidR="002C0030" w:rsidRPr="002C0030" w:rsidRDefault="002C0030" w:rsidP="003912B7">
            <w:pPr>
              <w:rPr>
                <w:color w:val="000000"/>
                <w:szCs w:val="24"/>
              </w:rPr>
            </w:pPr>
            <w:r w:rsidRPr="002C0030">
              <w:rPr>
                <w:color w:val="000000"/>
                <w:szCs w:val="24"/>
              </w:rPr>
              <w:t xml:space="preserve">Pateikti </w:t>
            </w:r>
            <w:r w:rsidRPr="002C0030">
              <w:rPr>
                <w:szCs w:val="24"/>
              </w:rPr>
              <w:t xml:space="preserve">ENEC ir ENEC+ kokybės sertifikatus, </w:t>
            </w:r>
            <w:r w:rsidRPr="002C0030">
              <w:rPr>
                <w:color w:val="000000"/>
                <w:szCs w:val="24"/>
              </w:rPr>
              <w:t>ZHAGA D4i arba lygiaverčius sertifikatus</w:t>
            </w:r>
          </w:p>
        </w:tc>
      </w:tr>
      <w:tr w:rsidR="002C0030" w:rsidRPr="002C0030" w14:paraId="2FB3667E" w14:textId="77777777" w:rsidTr="003912B7">
        <w:tc>
          <w:tcPr>
            <w:tcW w:w="749" w:type="dxa"/>
            <w:vAlign w:val="center"/>
          </w:tcPr>
          <w:p w14:paraId="3BDA14DC" w14:textId="77777777" w:rsidR="002C0030" w:rsidRPr="002C0030" w:rsidRDefault="002C0030" w:rsidP="003912B7">
            <w:pPr>
              <w:rPr>
                <w:szCs w:val="24"/>
              </w:rPr>
            </w:pPr>
            <w:r w:rsidRPr="002C0030">
              <w:rPr>
                <w:szCs w:val="24"/>
              </w:rPr>
              <w:t>4.</w:t>
            </w:r>
          </w:p>
        </w:tc>
        <w:tc>
          <w:tcPr>
            <w:tcW w:w="2333" w:type="dxa"/>
            <w:vAlign w:val="center"/>
          </w:tcPr>
          <w:p w14:paraId="385F1802" w14:textId="77777777" w:rsidR="002C0030" w:rsidRPr="002C0030" w:rsidRDefault="002C0030" w:rsidP="003912B7">
            <w:pPr>
              <w:rPr>
                <w:szCs w:val="24"/>
              </w:rPr>
            </w:pPr>
            <w:r w:rsidRPr="002C0030">
              <w:rPr>
                <w:szCs w:val="24"/>
              </w:rPr>
              <w:t>Atsparumas smūgiams</w:t>
            </w:r>
          </w:p>
        </w:tc>
        <w:tc>
          <w:tcPr>
            <w:tcW w:w="3834" w:type="dxa"/>
            <w:vAlign w:val="center"/>
          </w:tcPr>
          <w:p w14:paraId="3328E7A2" w14:textId="77777777" w:rsidR="002C0030" w:rsidRPr="002C0030" w:rsidRDefault="002C0030" w:rsidP="003912B7">
            <w:pPr>
              <w:rPr>
                <w:szCs w:val="24"/>
              </w:rPr>
            </w:pPr>
            <w:r w:rsidRPr="002C0030">
              <w:rPr>
                <w:color w:val="000000"/>
                <w:szCs w:val="24"/>
              </w:rPr>
              <w:t>Ne prasčiau IK9</w:t>
            </w:r>
          </w:p>
        </w:tc>
        <w:tc>
          <w:tcPr>
            <w:tcW w:w="2712" w:type="dxa"/>
            <w:vAlign w:val="center"/>
          </w:tcPr>
          <w:p w14:paraId="434B02B3" w14:textId="65CB7484" w:rsidR="002C0030" w:rsidRPr="007A75AF" w:rsidRDefault="00B9189B" w:rsidP="003912B7">
            <w:pPr>
              <w:rPr>
                <w:color w:val="000000"/>
                <w:szCs w:val="24"/>
                <w:highlight w:val="yellow"/>
              </w:rPr>
            </w:pPr>
            <w:r w:rsidRPr="002C0030">
              <w:rPr>
                <w:szCs w:val="24"/>
              </w:rPr>
              <w:t>Pateikti šviestuvo gamintojo techninę specifikaciją</w:t>
            </w:r>
          </w:p>
        </w:tc>
      </w:tr>
      <w:tr w:rsidR="002C0030" w:rsidRPr="002C0030" w14:paraId="24E1E9FF" w14:textId="77777777" w:rsidTr="003912B7">
        <w:tc>
          <w:tcPr>
            <w:tcW w:w="749" w:type="dxa"/>
            <w:vAlign w:val="center"/>
          </w:tcPr>
          <w:p w14:paraId="106FC4F8" w14:textId="77777777" w:rsidR="002C0030" w:rsidRPr="002C0030" w:rsidRDefault="002C0030" w:rsidP="003912B7">
            <w:pPr>
              <w:rPr>
                <w:szCs w:val="24"/>
              </w:rPr>
            </w:pPr>
            <w:r w:rsidRPr="002C0030">
              <w:rPr>
                <w:szCs w:val="24"/>
              </w:rPr>
              <w:t>5.</w:t>
            </w:r>
          </w:p>
        </w:tc>
        <w:tc>
          <w:tcPr>
            <w:tcW w:w="2333" w:type="dxa"/>
            <w:vAlign w:val="center"/>
          </w:tcPr>
          <w:p w14:paraId="2AE425BA" w14:textId="77777777" w:rsidR="002C0030" w:rsidRPr="002C0030" w:rsidRDefault="002C0030" w:rsidP="003912B7">
            <w:pPr>
              <w:rPr>
                <w:szCs w:val="24"/>
              </w:rPr>
            </w:pPr>
            <w:r w:rsidRPr="002C0030">
              <w:rPr>
                <w:szCs w:val="24"/>
              </w:rPr>
              <w:t>Atsparumas aplinkos poveikiui</w:t>
            </w:r>
          </w:p>
        </w:tc>
        <w:tc>
          <w:tcPr>
            <w:tcW w:w="3834" w:type="dxa"/>
            <w:vAlign w:val="center"/>
          </w:tcPr>
          <w:p w14:paraId="0D881CED" w14:textId="77777777" w:rsidR="002C0030" w:rsidRPr="002C0030" w:rsidRDefault="002C0030" w:rsidP="003912B7">
            <w:pPr>
              <w:rPr>
                <w:szCs w:val="24"/>
              </w:rPr>
            </w:pPr>
            <w:r w:rsidRPr="002C0030">
              <w:rPr>
                <w:color w:val="000000"/>
                <w:szCs w:val="24"/>
              </w:rPr>
              <w:t>Ne prasčiau IP66</w:t>
            </w:r>
          </w:p>
        </w:tc>
        <w:tc>
          <w:tcPr>
            <w:tcW w:w="2712" w:type="dxa"/>
            <w:vAlign w:val="center"/>
          </w:tcPr>
          <w:p w14:paraId="39CA6719" w14:textId="25083323" w:rsidR="002C0030" w:rsidRPr="007A75AF" w:rsidRDefault="00B9189B" w:rsidP="003912B7">
            <w:pPr>
              <w:rPr>
                <w:color w:val="000000"/>
                <w:szCs w:val="24"/>
                <w:highlight w:val="yellow"/>
              </w:rPr>
            </w:pPr>
            <w:r w:rsidRPr="002C0030">
              <w:rPr>
                <w:szCs w:val="24"/>
              </w:rPr>
              <w:t>Pateikti šviestuvo gamintojo techninę specifikaciją</w:t>
            </w:r>
          </w:p>
        </w:tc>
      </w:tr>
      <w:tr w:rsidR="002C0030" w:rsidRPr="002C0030" w14:paraId="39AC78F0" w14:textId="77777777" w:rsidTr="003912B7">
        <w:tc>
          <w:tcPr>
            <w:tcW w:w="749" w:type="dxa"/>
            <w:vAlign w:val="center"/>
          </w:tcPr>
          <w:p w14:paraId="09DAB328" w14:textId="77777777" w:rsidR="002C0030" w:rsidRPr="002C0030" w:rsidRDefault="002C0030" w:rsidP="003912B7">
            <w:pPr>
              <w:rPr>
                <w:szCs w:val="24"/>
              </w:rPr>
            </w:pPr>
            <w:r w:rsidRPr="002C0030">
              <w:rPr>
                <w:szCs w:val="24"/>
              </w:rPr>
              <w:t>6.</w:t>
            </w:r>
          </w:p>
        </w:tc>
        <w:tc>
          <w:tcPr>
            <w:tcW w:w="2333" w:type="dxa"/>
            <w:vAlign w:val="center"/>
          </w:tcPr>
          <w:p w14:paraId="2617BF01" w14:textId="77777777" w:rsidR="002C0030" w:rsidRPr="002C0030" w:rsidRDefault="002C0030" w:rsidP="003912B7">
            <w:pPr>
              <w:rPr>
                <w:szCs w:val="24"/>
              </w:rPr>
            </w:pPr>
            <w:r w:rsidRPr="002C0030">
              <w:rPr>
                <w:szCs w:val="24"/>
              </w:rPr>
              <w:t>Apsaugos nuo elektros poveikio klasė</w:t>
            </w:r>
          </w:p>
        </w:tc>
        <w:tc>
          <w:tcPr>
            <w:tcW w:w="3834" w:type="dxa"/>
            <w:vAlign w:val="center"/>
          </w:tcPr>
          <w:p w14:paraId="7807490D" w14:textId="77777777" w:rsidR="002C0030" w:rsidRPr="002C0030" w:rsidRDefault="002C0030" w:rsidP="003912B7">
            <w:pPr>
              <w:rPr>
                <w:szCs w:val="24"/>
              </w:rPr>
            </w:pPr>
            <w:r w:rsidRPr="002C0030">
              <w:rPr>
                <w:szCs w:val="24"/>
              </w:rPr>
              <w:t>Ne prastesnė nei II</w:t>
            </w:r>
          </w:p>
        </w:tc>
        <w:tc>
          <w:tcPr>
            <w:tcW w:w="2712" w:type="dxa"/>
            <w:vAlign w:val="center"/>
          </w:tcPr>
          <w:p w14:paraId="4A8A60B2" w14:textId="77777777" w:rsidR="002C0030" w:rsidRPr="002C0030" w:rsidRDefault="002C0030" w:rsidP="003912B7">
            <w:pPr>
              <w:rPr>
                <w:szCs w:val="24"/>
              </w:rPr>
            </w:pPr>
            <w:r w:rsidRPr="002C0030">
              <w:rPr>
                <w:szCs w:val="24"/>
              </w:rPr>
              <w:t>Pateikti šviestuvo gamintojo techninę specifikaciją</w:t>
            </w:r>
          </w:p>
        </w:tc>
      </w:tr>
      <w:tr w:rsidR="002C0030" w:rsidRPr="002C0030" w14:paraId="5C2FE16A" w14:textId="77777777" w:rsidTr="003912B7">
        <w:tc>
          <w:tcPr>
            <w:tcW w:w="749" w:type="dxa"/>
            <w:vAlign w:val="center"/>
          </w:tcPr>
          <w:p w14:paraId="28A854B9" w14:textId="77777777" w:rsidR="002C0030" w:rsidRPr="002C0030" w:rsidRDefault="002C0030" w:rsidP="003912B7">
            <w:pPr>
              <w:rPr>
                <w:szCs w:val="24"/>
              </w:rPr>
            </w:pPr>
            <w:r w:rsidRPr="002C0030">
              <w:rPr>
                <w:szCs w:val="24"/>
              </w:rPr>
              <w:t>7.</w:t>
            </w:r>
          </w:p>
        </w:tc>
        <w:tc>
          <w:tcPr>
            <w:tcW w:w="2333" w:type="dxa"/>
            <w:vAlign w:val="center"/>
          </w:tcPr>
          <w:p w14:paraId="5CC70643" w14:textId="77777777" w:rsidR="002C0030" w:rsidRPr="002C0030" w:rsidRDefault="002C0030" w:rsidP="003912B7">
            <w:pPr>
              <w:rPr>
                <w:szCs w:val="24"/>
              </w:rPr>
            </w:pPr>
            <w:r w:rsidRPr="002C0030">
              <w:rPr>
                <w:color w:val="000000"/>
                <w:szCs w:val="24"/>
              </w:rPr>
              <w:t>Įtampa</w:t>
            </w:r>
          </w:p>
        </w:tc>
        <w:tc>
          <w:tcPr>
            <w:tcW w:w="3834" w:type="dxa"/>
            <w:vAlign w:val="center"/>
          </w:tcPr>
          <w:p w14:paraId="5A481600" w14:textId="77777777" w:rsidR="002C0030" w:rsidRPr="002C0030" w:rsidRDefault="002C0030" w:rsidP="003912B7">
            <w:pPr>
              <w:rPr>
                <w:szCs w:val="24"/>
              </w:rPr>
            </w:pPr>
            <w:r w:rsidRPr="002C0030">
              <w:rPr>
                <w:color w:val="000000"/>
                <w:szCs w:val="24"/>
              </w:rPr>
              <w:t>230V/50Hz</w:t>
            </w:r>
          </w:p>
        </w:tc>
        <w:tc>
          <w:tcPr>
            <w:tcW w:w="2712" w:type="dxa"/>
            <w:vAlign w:val="center"/>
          </w:tcPr>
          <w:p w14:paraId="1A80D9CA"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68955041" w14:textId="77777777" w:rsidTr="003912B7">
        <w:tc>
          <w:tcPr>
            <w:tcW w:w="749" w:type="dxa"/>
            <w:vAlign w:val="center"/>
          </w:tcPr>
          <w:p w14:paraId="33E780D7" w14:textId="77777777" w:rsidR="002C0030" w:rsidRPr="002C0030" w:rsidRDefault="002C0030" w:rsidP="003912B7">
            <w:pPr>
              <w:rPr>
                <w:szCs w:val="24"/>
              </w:rPr>
            </w:pPr>
            <w:r w:rsidRPr="002C0030">
              <w:rPr>
                <w:szCs w:val="24"/>
              </w:rPr>
              <w:t>8.</w:t>
            </w:r>
          </w:p>
        </w:tc>
        <w:tc>
          <w:tcPr>
            <w:tcW w:w="2333" w:type="dxa"/>
            <w:vAlign w:val="center"/>
          </w:tcPr>
          <w:p w14:paraId="53469012" w14:textId="77777777" w:rsidR="002C0030" w:rsidRPr="002C0030" w:rsidRDefault="002C0030" w:rsidP="003912B7">
            <w:pPr>
              <w:rPr>
                <w:szCs w:val="24"/>
              </w:rPr>
            </w:pPr>
            <w:r w:rsidRPr="002C0030">
              <w:rPr>
                <w:color w:val="000000"/>
                <w:szCs w:val="24"/>
              </w:rPr>
              <w:t>Nominali galia, W</w:t>
            </w:r>
          </w:p>
        </w:tc>
        <w:tc>
          <w:tcPr>
            <w:tcW w:w="3834" w:type="dxa"/>
            <w:vAlign w:val="center"/>
          </w:tcPr>
          <w:p w14:paraId="5511E5D1" w14:textId="77777777" w:rsidR="002C0030" w:rsidRPr="002C0030" w:rsidRDefault="002C0030" w:rsidP="003912B7">
            <w:pPr>
              <w:rPr>
                <w:szCs w:val="24"/>
              </w:rPr>
            </w:pPr>
            <w:r w:rsidRPr="002C0030">
              <w:rPr>
                <w:szCs w:val="24"/>
              </w:rPr>
              <w:t xml:space="preserve">Instaliuota galia – ne daugiau 60 W, šviesos srautas ne mažiau 7200 </w:t>
            </w:r>
            <w:proofErr w:type="spellStart"/>
            <w:r w:rsidRPr="002C0030">
              <w:rPr>
                <w:szCs w:val="24"/>
              </w:rPr>
              <w:t>lm</w:t>
            </w:r>
            <w:proofErr w:type="spellEnd"/>
            <w:r w:rsidRPr="002C0030">
              <w:rPr>
                <w:szCs w:val="24"/>
              </w:rPr>
              <w:t>.</w:t>
            </w:r>
          </w:p>
        </w:tc>
        <w:tc>
          <w:tcPr>
            <w:tcW w:w="2712" w:type="dxa"/>
            <w:vAlign w:val="center"/>
          </w:tcPr>
          <w:p w14:paraId="2AAA769E" w14:textId="77777777" w:rsidR="002C0030" w:rsidRPr="002C0030" w:rsidRDefault="002C0030" w:rsidP="003912B7">
            <w:pPr>
              <w:rPr>
                <w:szCs w:val="24"/>
              </w:rPr>
            </w:pPr>
            <w:r w:rsidRPr="002C0030">
              <w:rPr>
                <w:szCs w:val="24"/>
              </w:rPr>
              <w:t>Pateikti šviestuvo gamintojo techninę specifikaciją</w:t>
            </w:r>
          </w:p>
        </w:tc>
      </w:tr>
      <w:tr w:rsidR="002C0030" w:rsidRPr="002C0030" w14:paraId="02A04CAE" w14:textId="77777777" w:rsidTr="003912B7">
        <w:tc>
          <w:tcPr>
            <w:tcW w:w="749" w:type="dxa"/>
            <w:vAlign w:val="center"/>
          </w:tcPr>
          <w:p w14:paraId="4334CB0B" w14:textId="77777777" w:rsidR="002C0030" w:rsidRPr="002C0030" w:rsidRDefault="002C0030" w:rsidP="003912B7">
            <w:pPr>
              <w:rPr>
                <w:szCs w:val="24"/>
              </w:rPr>
            </w:pPr>
            <w:r w:rsidRPr="002C0030">
              <w:rPr>
                <w:szCs w:val="24"/>
              </w:rPr>
              <w:t>9.</w:t>
            </w:r>
          </w:p>
        </w:tc>
        <w:tc>
          <w:tcPr>
            <w:tcW w:w="2333" w:type="dxa"/>
            <w:vAlign w:val="center"/>
          </w:tcPr>
          <w:p w14:paraId="5B5E4162" w14:textId="77777777" w:rsidR="002C0030" w:rsidRPr="002C0030" w:rsidRDefault="002C0030" w:rsidP="003912B7">
            <w:pPr>
              <w:rPr>
                <w:szCs w:val="24"/>
              </w:rPr>
            </w:pPr>
            <w:r w:rsidRPr="002C0030">
              <w:rPr>
                <w:color w:val="000000"/>
                <w:szCs w:val="24"/>
              </w:rPr>
              <w:t>Galios koeficientas</w:t>
            </w:r>
          </w:p>
        </w:tc>
        <w:tc>
          <w:tcPr>
            <w:tcW w:w="3834" w:type="dxa"/>
            <w:vAlign w:val="center"/>
          </w:tcPr>
          <w:p w14:paraId="49FF2504" w14:textId="77777777" w:rsidR="002C0030" w:rsidRPr="002C0030" w:rsidRDefault="002C0030" w:rsidP="003912B7">
            <w:pPr>
              <w:rPr>
                <w:szCs w:val="24"/>
              </w:rPr>
            </w:pPr>
            <w:r w:rsidRPr="002C0030">
              <w:rPr>
                <w:color w:val="000000"/>
                <w:szCs w:val="24"/>
              </w:rPr>
              <w:t>≥0,95</w:t>
            </w:r>
          </w:p>
        </w:tc>
        <w:tc>
          <w:tcPr>
            <w:tcW w:w="2712" w:type="dxa"/>
            <w:vAlign w:val="center"/>
          </w:tcPr>
          <w:p w14:paraId="5C3BF12E"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26825A92" w14:textId="77777777" w:rsidTr="003912B7">
        <w:tc>
          <w:tcPr>
            <w:tcW w:w="749" w:type="dxa"/>
            <w:vAlign w:val="center"/>
          </w:tcPr>
          <w:p w14:paraId="5AAA4FF4" w14:textId="77777777" w:rsidR="002C0030" w:rsidRPr="002C0030" w:rsidRDefault="002C0030" w:rsidP="003912B7">
            <w:pPr>
              <w:rPr>
                <w:szCs w:val="24"/>
              </w:rPr>
            </w:pPr>
            <w:r w:rsidRPr="002C0030">
              <w:rPr>
                <w:szCs w:val="24"/>
              </w:rPr>
              <w:t>10.</w:t>
            </w:r>
          </w:p>
        </w:tc>
        <w:tc>
          <w:tcPr>
            <w:tcW w:w="2333" w:type="dxa"/>
            <w:vAlign w:val="center"/>
          </w:tcPr>
          <w:p w14:paraId="52CA2BF1" w14:textId="77777777" w:rsidR="002C0030" w:rsidRPr="002C0030" w:rsidRDefault="002C0030" w:rsidP="003912B7">
            <w:pPr>
              <w:rPr>
                <w:szCs w:val="24"/>
              </w:rPr>
            </w:pPr>
            <w:r w:rsidRPr="002C0030">
              <w:rPr>
                <w:color w:val="000000"/>
                <w:szCs w:val="24"/>
              </w:rPr>
              <w:t>Šviesos šaltinių koreliacinė temperatūra, K</w:t>
            </w:r>
          </w:p>
        </w:tc>
        <w:tc>
          <w:tcPr>
            <w:tcW w:w="3834" w:type="dxa"/>
            <w:vAlign w:val="center"/>
          </w:tcPr>
          <w:p w14:paraId="3104A766" w14:textId="77777777" w:rsidR="002C0030" w:rsidRPr="002C0030" w:rsidRDefault="002C0030" w:rsidP="003912B7">
            <w:pPr>
              <w:rPr>
                <w:szCs w:val="24"/>
              </w:rPr>
            </w:pPr>
            <w:r w:rsidRPr="002C0030">
              <w:rPr>
                <w:color w:val="000000"/>
                <w:szCs w:val="24"/>
              </w:rPr>
              <w:t xml:space="preserve">3000 - 4000 K </w:t>
            </w:r>
          </w:p>
        </w:tc>
        <w:tc>
          <w:tcPr>
            <w:tcW w:w="2712" w:type="dxa"/>
            <w:vAlign w:val="center"/>
          </w:tcPr>
          <w:p w14:paraId="1A96CEA5" w14:textId="4F706F1A" w:rsidR="002C0030" w:rsidRPr="002C0030" w:rsidRDefault="001434AC" w:rsidP="003912B7">
            <w:pPr>
              <w:rPr>
                <w:color w:val="000000"/>
                <w:szCs w:val="24"/>
              </w:rPr>
            </w:pPr>
            <w:r w:rsidRPr="002C0030">
              <w:rPr>
                <w:szCs w:val="24"/>
              </w:rPr>
              <w:t>Pateikti šviestuvo gamintojo techninę specifikaciją</w:t>
            </w:r>
          </w:p>
        </w:tc>
      </w:tr>
      <w:tr w:rsidR="002C0030" w:rsidRPr="002C0030" w14:paraId="6B2C8915" w14:textId="77777777" w:rsidTr="003912B7">
        <w:tc>
          <w:tcPr>
            <w:tcW w:w="749" w:type="dxa"/>
            <w:vAlign w:val="center"/>
          </w:tcPr>
          <w:p w14:paraId="71D96994" w14:textId="77777777" w:rsidR="002C0030" w:rsidRPr="002C0030" w:rsidRDefault="002C0030" w:rsidP="003912B7">
            <w:pPr>
              <w:rPr>
                <w:szCs w:val="24"/>
              </w:rPr>
            </w:pPr>
            <w:r w:rsidRPr="002C0030">
              <w:rPr>
                <w:szCs w:val="24"/>
              </w:rPr>
              <w:t>11.</w:t>
            </w:r>
          </w:p>
        </w:tc>
        <w:tc>
          <w:tcPr>
            <w:tcW w:w="2333" w:type="dxa"/>
            <w:vAlign w:val="center"/>
          </w:tcPr>
          <w:p w14:paraId="3CB44B1A" w14:textId="77777777" w:rsidR="002C0030" w:rsidRPr="002C0030" w:rsidRDefault="002C0030" w:rsidP="003912B7">
            <w:pPr>
              <w:rPr>
                <w:szCs w:val="24"/>
              </w:rPr>
            </w:pPr>
            <w:r w:rsidRPr="002C0030">
              <w:rPr>
                <w:color w:val="000000"/>
                <w:szCs w:val="24"/>
              </w:rPr>
              <w:t>Šviestuvo šviesinis efektyvumas</w:t>
            </w:r>
          </w:p>
        </w:tc>
        <w:tc>
          <w:tcPr>
            <w:tcW w:w="3834" w:type="dxa"/>
            <w:vAlign w:val="center"/>
          </w:tcPr>
          <w:p w14:paraId="6BB1F37E" w14:textId="77777777" w:rsidR="002C0030" w:rsidRPr="002C0030" w:rsidRDefault="002C0030" w:rsidP="003912B7">
            <w:pPr>
              <w:rPr>
                <w:szCs w:val="24"/>
              </w:rPr>
            </w:pPr>
            <w:r w:rsidRPr="002C0030">
              <w:rPr>
                <w:color w:val="000000"/>
                <w:szCs w:val="24"/>
              </w:rPr>
              <w:t xml:space="preserve">Ne mažiau 120 </w:t>
            </w:r>
            <w:proofErr w:type="spellStart"/>
            <w:r w:rsidRPr="002C0030">
              <w:rPr>
                <w:color w:val="000000"/>
                <w:szCs w:val="24"/>
              </w:rPr>
              <w:t>lm</w:t>
            </w:r>
            <w:proofErr w:type="spellEnd"/>
            <w:r w:rsidRPr="002C0030">
              <w:rPr>
                <w:color w:val="000000"/>
                <w:szCs w:val="24"/>
              </w:rPr>
              <w:t>/W</w:t>
            </w:r>
          </w:p>
        </w:tc>
        <w:tc>
          <w:tcPr>
            <w:tcW w:w="2712" w:type="dxa"/>
            <w:vAlign w:val="center"/>
          </w:tcPr>
          <w:p w14:paraId="24D71AD1"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511671C3" w14:textId="77777777" w:rsidTr="003912B7">
        <w:tc>
          <w:tcPr>
            <w:tcW w:w="749" w:type="dxa"/>
            <w:vAlign w:val="center"/>
          </w:tcPr>
          <w:p w14:paraId="2693DD92" w14:textId="77777777" w:rsidR="002C0030" w:rsidRPr="002C0030" w:rsidRDefault="002C0030" w:rsidP="003912B7">
            <w:pPr>
              <w:rPr>
                <w:szCs w:val="24"/>
              </w:rPr>
            </w:pPr>
            <w:r w:rsidRPr="002C0030">
              <w:rPr>
                <w:szCs w:val="24"/>
              </w:rPr>
              <w:lastRenderedPageBreak/>
              <w:t>12.</w:t>
            </w:r>
          </w:p>
        </w:tc>
        <w:tc>
          <w:tcPr>
            <w:tcW w:w="2333" w:type="dxa"/>
            <w:vAlign w:val="center"/>
          </w:tcPr>
          <w:p w14:paraId="11A7F618" w14:textId="77777777" w:rsidR="002C0030" w:rsidRPr="002C0030" w:rsidRDefault="002C0030" w:rsidP="003912B7">
            <w:pPr>
              <w:rPr>
                <w:szCs w:val="24"/>
              </w:rPr>
            </w:pPr>
            <w:r w:rsidRPr="002C0030">
              <w:rPr>
                <w:color w:val="000000"/>
                <w:szCs w:val="24"/>
              </w:rPr>
              <w:t>Spalvų atgaivos koeficientas</w:t>
            </w:r>
          </w:p>
        </w:tc>
        <w:tc>
          <w:tcPr>
            <w:tcW w:w="3834" w:type="dxa"/>
            <w:vAlign w:val="center"/>
          </w:tcPr>
          <w:p w14:paraId="7398B834" w14:textId="77777777" w:rsidR="002C0030" w:rsidRPr="002C0030" w:rsidRDefault="002C0030" w:rsidP="003912B7">
            <w:pPr>
              <w:rPr>
                <w:szCs w:val="24"/>
              </w:rPr>
            </w:pPr>
            <w:r w:rsidRPr="002C0030">
              <w:rPr>
                <w:color w:val="000000"/>
                <w:szCs w:val="24"/>
              </w:rPr>
              <w:t>CRI ne mažiau 70</w:t>
            </w:r>
          </w:p>
        </w:tc>
        <w:tc>
          <w:tcPr>
            <w:tcW w:w="2712" w:type="dxa"/>
            <w:vAlign w:val="center"/>
          </w:tcPr>
          <w:p w14:paraId="44DF99A7"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29D52509" w14:textId="77777777" w:rsidTr="003912B7">
        <w:tc>
          <w:tcPr>
            <w:tcW w:w="749" w:type="dxa"/>
            <w:vAlign w:val="center"/>
          </w:tcPr>
          <w:p w14:paraId="6517145D" w14:textId="77777777" w:rsidR="002C0030" w:rsidRPr="002C0030" w:rsidRDefault="002C0030" w:rsidP="003912B7">
            <w:pPr>
              <w:rPr>
                <w:szCs w:val="24"/>
              </w:rPr>
            </w:pPr>
            <w:r w:rsidRPr="002C0030">
              <w:rPr>
                <w:szCs w:val="24"/>
              </w:rPr>
              <w:t>13.</w:t>
            </w:r>
          </w:p>
        </w:tc>
        <w:tc>
          <w:tcPr>
            <w:tcW w:w="2333" w:type="dxa"/>
            <w:vAlign w:val="center"/>
          </w:tcPr>
          <w:p w14:paraId="41751B69" w14:textId="77777777" w:rsidR="002C0030" w:rsidRPr="002C0030" w:rsidRDefault="002C0030" w:rsidP="003912B7">
            <w:pPr>
              <w:rPr>
                <w:szCs w:val="24"/>
              </w:rPr>
            </w:pPr>
            <w:r w:rsidRPr="002C0030">
              <w:rPr>
                <w:color w:val="000000"/>
                <w:szCs w:val="24"/>
              </w:rPr>
              <w:t>Šviestuvų tarnavimo laikas</w:t>
            </w:r>
          </w:p>
        </w:tc>
        <w:tc>
          <w:tcPr>
            <w:tcW w:w="3834" w:type="dxa"/>
            <w:vAlign w:val="center"/>
          </w:tcPr>
          <w:p w14:paraId="44A96D00" w14:textId="77777777" w:rsidR="002C0030" w:rsidRPr="002C0030" w:rsidRDefault="002C0030" w:rsidP="003912B7">
            <w:pPr>
              <w:rPr>
                <w:szCs w:val="24"/>
              </w:rPr>
            </w:pPr>
            <w:r w:rsidRPr="002C0030">
              <w:rPr>
                <w:color w:val="000000"/>
                <w:szCs w:val="24"/>
              </w:rPr>
              <w:t>≥100000 val. L95B10</w:t>
            </w:r>
          </w:p>
        </w:tc>
        <w:tc>
          <w:tcPr>
            <w:tcW w:w="2712" w:type="dxa"/>
            <w:vAlign w:val="center"/>
          </w:tcPr>
          <w:p w14:paraId="32C77B62"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581954A1" w14:textId="77777777" w:rsidTr="003912B7">
        <w:tc>
          <w:tcPr>
            <w:tcW w:w="749" w:type="dxa"/>
            <w:vAlign w:val="center"/>
          </w:tcPr>
          <w:p w14:paraId="70FA9A37" w14:textId="77777777" w:rsidR="002C0030" w:rsidRPr="002C0030" w:rsidRDefault="002C0030" w:rsidP="003912B7">
            <w:pPr>
              <w:rPr>
                <w:szCs w:val="24"/>
              </w:rPr>
            </w:pPr>
            <w:r w:rsidRPr="002C0030">
              <w:rPr>
                <w:szCs w:val="24"/>
              </w:rPr>
              <w:t>14.</w:t>
            </w:r>
          </w:p>
        </w:tc>
        <w:tc>
          <w:tcPr>
            <w:tcW w:w="2333" w:type="dxa"/>
            <w:vAlign w:val="center"/>
          </w:tcPr>
          <w:p w14:paraId="58FB28EA" w14:textId="77777777" w:rsidR="002C0030" w:rsidRPr="002C0030" w:rsidRDefault="002C0030" w:rsidP="003912B7">
            <w:pPr>
              <w:rPr>
                <w:color w:val="000000"/>
                <w:szCs w:val="24"/>
              </w:rPr>
            </w:pPr>
            <w:r w:rsidRPr="002C0030">
              <w:rPr>
                <w:color w:val="000000"/>
                <w:szCs w:val="24"/>
              </w:rPr>
              <w:t>Šviesos šaltinių srauto sumažėjimas po 100000 eksploatavimo valandų</w:t>
            </w:r>
          </w:p>
        </w:tc>
        <w:tc>
          <w:tcPr>
            <w:tcW w:w="3834" w:type="dxa"/>
            <w:vAlign w:val="center"/>
          </w:tcPr>
          <w:p w14:paraId="365D7971" w14:textId="77777777" w:rsidR="002C0030" w:rsidRPr="002C0030" w:rsidRDefault="002C0030" w:rsidP="003912B7">
            <w:pPr>
              <w:rPr>
                <w:color w:val="000000"/>
                <w:szCs w:val="24"/>
              </w:rPr>
            </w:pPr>
            <w:r w:rsidRPr="002C0030">
              <w:rPr>
                <w:color w:val="000000"/>
                <w:szCs w:val="24"/>
              </w:rPr>
              <w:t>&lt;10% arba šviesos srauto stabilizavimas.</w:t>
            </w:r>
          </w:p>
        </w:tc>
        <w:tc>
          <w:tcPr>
            <w:tcW w:w="2712" w:type="dxa"/>
            <w:vAlign w:val="center"/>
          </w:tcPr>
          <w:p w14:paraId="3B08B520"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20EF1872" w14:textId="77777777" w:rsidTr="003912B7">
        <w:tc>
          <w:tcPr>
            <w:tcW w:w="749" w:type="dxa"/>
            <w:vAlign w:val="center"/>
          </w:tcPr>
          <w:p w14:paraId="5ED093AE" w14:textId="77777777" w:rsidR="002C0030" w:rsidRPr="002C0030" w:rsidRDefault="002C0030" w:rsidP="003912B7">
            <w:pPr>
              <w:rPr>
                <w:szCs w:val="24"/>
              </w:rPr>
            </w:pPr>
            <w:r w:rsidRPr="002C0030">
              <w:rPr>
                <w:szCs w:val="24"/>
              </w:rPr>
              <w:t>15.</w:t>
            </w:r>
          </w:p>
        </w:tc>
        <w:tc>
          <w:tcPr>
            <w:tcW w:w="2333" w:type="dxa"/>
            <w:vAlign w:val="center"/>
          </w:tcPr>
          <w:p w14:paraId="02BE6955" w14:textId="77777777" w:rsidR="002C0030" w:rsidRPr="002C0030" w:rsidRDefault="002C0030" w:rsidP="003912B7">
            <w:pPr>
              <w:rPr>
                <w:color w:val="000000"/>
                <w:szCs w:val="24"/>
              </w:rPr>
            </w:pPr>
            <w:r w:rsidRPr="002C0030">
              <w:rPr>
                <w:color w:val="000000"/>
                <w:szCs w:val="24"/>
              </w:rPr>
              <w:t>Šviesos tarša ir veiksnumą ribojantis akinimas</w:t>
            </w:r>
          </w:p>
        </w:tc>
        <w:tc>
          <w:tcPr>
            <w:tcW w:w="3834" w:type="dxa"/>
            <w:vAlign w:val="center"/>
          </w:tcPr>
          <w:p w14:paraId="5DDBA3AA" w14:textId="77777777" w:rsidR="002C0030" w:rsidRPr="002C0030" w:rsidRDefault="002C0030" w:rsidP="003912B7">
            <w:pPr>
              <w:rPr>
                <w:color w:val="000000"/>
                <w:szCs w:val="24"/>
              </w:rPr>
            </w:pPr>
            <w:r w:rsidRPr="002C0030">
              <w:rPr>
                <w:color w:val="000000"/>
                <w:szCs w:val="24"/>
              </w:rPr>
              <w:t>Šviestuvo šviesos intensyvumo klasė ne blogesnė, kaip –  G*2, pagal standartą LST EN 13201-2 „Kelių apšvietimas. 2 dalis. Eksploatacinių charakteristikų reikalavimai“.</w:t>
            </w:r>
          </w:p>
        </w:tc>
        <w:tc>
          <w:tcPr>
            <w:tcW w:w="2712" w:type="dxa"/>
            <w:vAlign w:val="center"/>
          </w:tcPr>
          <w:p w14:paraId="4E229D08" w14:textId="77777777" w:rsidR="002C0030" w:rsidRPr="002C0030" w:rsidRDefault="002C0030" w:rsidP="003912B7">
            <w:pPr>
              <w:rPr>
                <w:color w:val="000000"/>
                <w:szCs w:val="24"/>
              </w:rPr>
            </w:pPr>
            <w:r w:rsidRPr="002C0030">
              <w:rPr>
                <w:color w:val="000000"/>
                <w:szCs w:val="24"/>
              </w:rPr>
              <w:t xml:space="preserve">Pateikti šviestuvo gamintojo techninę specifikaciją ir šviestuvo </w:t>
            </w:r>
            <w:proofErr w:type="spellStart"/>
            <w:r w:rsidRPr="002C0030">
              <w:rPr>
                <w:color w:val="000000"/>
                <w:szCs w:val="24"/>
              </w:rPr>
              <w:t>šviesotechnines</w:t>
            </w:r>
            <w:proofErr w:type="spellEnd"/>
            <w:r w:rsidRPr="002C0030">
              <w:rPr>
                <w:color w:val="000000"/>
                <w:szCs w:val="24"/>
              </w:rPr>
              <w:t xml:space="preserve"> charakteristikas</w:t>
            </w:r>
          </w:p>
        </w:tc>
      </w:tr>
      <w:tr w:rsidR="002C0030" w:rsidRPr="002C0030" w14:paraId="63DEC375" w14:textId="77777777" w:rsidTr="003912B7">
        <w:tc>
          <w:tcPr>
            <w:tcW w:w="749" w:type="dxa"/>
            <w:vAlign w:val="center"/>
          </w:tcPr>
          <w:p w14:paraId="0F898D68" w14:textId="77777777" w:rsidR="002C0030" w:rsidRPr="002C0030" w:rsidRDefault="002C0030" w:rsidP="003912B7">
            <w:pPr>
              <w:rPr>
                <w:szCs w:val="24"/>
              </w:rPr>
            </w:pPr>
            <w:r w:rsidRPr="002C0030">
              <w:rPr>
                <w:szCs w:val="24"/>
              </w:rPr>
              <w:t>16.</w:t>
            </w:r>
          </w:p>
        </w:tc>
        <w:tc>
          <w:tcPr>
            <w:tcW w:w="2333" w:type="dxa"/>
            <w:vAlign w:val="center"/>
          </w:tcPr>
          <w:p w14:paraId="2B0286E7" w14:textId="77777777" w:rsidR="002C0030" w:rsidRPr="002C0030" w:rsidRDefault="002C0030" w:rsidP="003912B7">
            <w:pPr>
              <w:rPr>
                <w:color w:val="000000"/>
                <w:szCs w:val="24"/>
              </w:rPr>
            </w:pPr>
            <w:r w:rsidRPr="002C0030">
              <w:rPr>
                <w:color w:val="000000"/>
                <w:szCs w:val="24"/>
              </w:rPr>
              <w:t>Korpusas ir jo konstrukcija</w:t>
            </w:r>
          </w:p>
        </w:tc>
        <w:tc>
          <w:tcPr>
            <w:tcW w:w="3834" w:type="dxa"/>
            <w:vAlign w:val="center"/>
          </w:tcPr>
          <w:p w14:paraId="1AFE27A2" w14:textId="77777777" w:rsidR="002C0030" w:rsidRPr="002C0030" w:rsidRDefault="002C0030" w:rsidP="003912B7">
            <w:pPr>
              <w:rPr>
                <w:color w:val="000000"/>
                <w:szCs w:val="24"/>
              </w:rPr>
            </w:pPr>
            <w:r w:rsidRPr="002C0030">
              <w:rPr>
                <w:color w:val="000000"/>
                <w:szCs w:val="24"/>
              </w:rPr>
              <w:t>Lygus be aušinimo briaunų pagamintas iš aliuminio lydinio, padengtas antikorozine danga, atsparus ultravioletiniams spinduliams, mechaniniam poveikiui, nusidėvėjimui bei trinčiai. Optikos gaubtas skaidrus, pagamintas iš grūdinto stiklo. Konstrukcija modulinė, valdymo ir optikos dalys sumontuotos atskiruose moduliuose ir atskirtos sandaria fizine pertvara. Šviestuvo korpuse sumontuota slėgų išlyginanti membrana. Visos detalės naudojamos šviestuvo dangčiui uždaryti pagamintos iš nerūdijančio plieno. Ant viršutinio dangčio sumontuotas jungiklis, kuris automatiškai atjungia įtampą atsidarius dangčiui. Šviestuvo korpuse turi būti sumontuota dvi ZHAGA jungtys, viena viršuje skirta pajungti valdiklį, kita apačioje, skirta pajungti judesio daviklį.</w:t>
            </w:r>
          </w:p>
        </w:tc>
        <w:tc>
          <w:tcPr>
            <w:tcW w:w="2712" w:type="dxa"/>
            <w:vAlign w:val="center"/>
          </w:tcPr>
          <w:p w14:paraId="234331EB"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45F8078C" w14:textId="77777777" w:rsidTr="003912B7">
        <w:tc>
          <w:tcPr>
            <w:tcW w:w="749" w:type="dxa"/>
            <w:vAlign w:val="center"/>
          </w:tcPr>
          <w:p w14:paraId="73FD5D75" w14:textId="77777777" w:rsidR="002C0030" w:rsidRPr="002C0030" w:rsidRDefault="002C0030" w:rsidP="003912B7">
            <w:pPr>
              <w:rPr>
                <w:szCs w:val="24"/>
              </w:rPr>
            </w:pPr>
            <w:r w:rsidRPr="002C0030">
              <w:rPr>
                <w:szCs w:val="24"/>
              </w:rPr>
              <w:t>17.</w:t>
            </w:r>
          </w:p>
        </w:tc>
        <w:tc>
          <w:tcPr>
            <w:tcW w:w="2333" w:type="dxa"/>
            <w:vAlign w:val="center"/>
          </w:tcPr>
          <w:p w14:paraId="59F7384E" w14:textId="77777777" w:rsidR="002C0030" w:rsidRPr="002C0030" w:rsidRDefault="002C0030" w:rsidP="003912B7">
            <w:pPr>
              <w:rPr>
                <w:color w:val="000000"/>
                <w:szCs w:val="24"/>
              </w:rPr>
            </w:pPr>
            <w:r w:rsidRPr="002C0030">
              <w:rPr>
                <w:color w:val="000000"/>
                <w:szCs w:val="24"/>
              </w:rPr>
              <w:t>Aptarnavimas</w:t>
            </w:r>
          </w:p>
        </w:tc>
        <w:tc>
          <w:tcPr>
            <w:tcW w:w="3834" w:type="dxa"/>
            <w:vAlign w:val="center"/>
          </w:tcPr>
          <w:p w14:paraId="7C37EA44" w14:textId="77777777" w:rsidR="002C0030" w:rsidRPr="002C0030" w:rsidRDefault="002C0030" w:rsidP="003912B7">
            <w:pPr>
              <w:rPr>
                <w:color w:val="000000"/>
                <w:szCs w:val="24"/>
              </w:rPr>
            </w:pPr>
            <w:r w:rsidRPr="002C0030">
              <w:rPr>
                <w:color w:val="000000"/>
                <w:szCs w:val="24"/>
              </w:rPr>
              <w:t>Iš viršaus, be įrankių.</w:t>
            </w:r>
          </w:p>
        </w:tc>
        <w:tc>
          <w:tcPr>
            <w:tcW w:w="2712" w:type="dxa"/>
            <w:vAlign w:val="center"/>
          </w:tcPr>
          <w:p w14:paraId="08231C0E"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503B179B" w14:textId="77777777" w:rsidTr="003912B7">
        <w:tc>
          <w:tcPr>
            <w:tcW w:w="749" w:type="dxa"/>
            <w:vAlign w:val="center"/>
          </w:tcPr>
          <w:p w14:paraId="5746641E" w14:textId="77777777" w:rsidR="002C0030" w:rsidRPr="002C0030" w:rsidRDefault="002C0030" w:rsidP="003912B7">
            <w:pPr>
              <w:rPr>
                <w:szCs w:val="24"/>
              </w:rPr>
            </w:pPr>
            <w:r w:rsidRPr="002C0030">
              <w:rPr>
                <w:szCs w:val="24"/>
              </w:rPr>
              <w:t>18.</w:t>
            </w:r>
          </w:p>
        </w:tc>
        <w:tc>
          <w:tcPr>
            <w:tcW w:w="2333" w:type="dxa"/>
            <w:vAlign w:val="center"/>
          </w:tcPr>
          <w:p w14:paraId="427BC012" w14:textId="77777777" w:rsidR="002C0030" w:rsidRPr="002C0030" w:rsidRDefault="002C0030" w:rsidP="003912B7">
            <w:pPr>
              <w:rPr>
                <w:color w:val="000000"/>
                <w:szCs w:val="24"/>
              </w:rPr>
            </w:pPr>
            <w:r w:rsidRPr="002C0030">
              <w:rPr>
                <w:color w:val="000000"/>
                <w:szCs w:val="24"/>
              </w:rPr>
              <w:t xml:space="preserve">Svoris </w:t>
            </w:r>
          </w:p>
        </w:tc>
        <w:tc>
          <w:tcPr>
            <w:tcW w:w="3834" w:type="dxa"/>
            <w:vAlign w:val="center"/>
          </w:tcPr>
          <w:p w14:paraId="20843EF8" w14:textId="77777777" w:rsidR="002C0030" w:rsidRPr="002C0030" w:rsidRDefault="002C0030" w:rsidP="003912B7">
            <w:pPr>
              <w:rPr>
                <w:color w:val="000000"/>
                <w:szCs w:val="24"/>
              </w:rPr>
            </w:pPr>
            <w:r w:rsidRPr="002C0030">
              <w:rPr>
                <w:color w:val="000000"/>
                <w:szCs w:val="24"/>
              </w:rPr>
              <w:t>ne  daugiau 6 kg</w:t>
            </w:r>
          </w:p>
        </w:tc>
        <w:tc>
          <w:tcPr>
            <w:tcW w:w="2712" w:type="dxa"/>
            <w:vAlign w:val="center"/>
          </w:tcPr>
          <w:p w14:paraId="0C706E10"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15E67721" w14:textId="77777777" w:rsidTr="003912B7">
        <w:tc>
          <w:tcPr>
            <w:tcW w:w="749" w:type="dxa"/>
            <w:vAlign w:val="center"/>
          </w:tcPr>
          <w:p w14:paraId="06056D34" w14:textId="77777777" w:rsidR="002C0030" w:rsidRPr="002C0030" w:rsidRDefault="002C0030" w:rsidP="003912B7">
            <w:pPr>
              <w:rPr>
                <w:szCs w:val="24"/>
              </w:rPr>
            </w:pPr>
            <w:r w:rsidRPr="002C0030">
              <w:rPr>
                <w:szCs w:val="24"/>
              </w:rPr>
              <w:t>19.</w:t>
            </w:r>
          </w:p>
        </w:tc>
        <w:tc>
          <w:tcPr>
            <w:tcW w:w="2333" w:type="dxa"/>
            <w:vAlign w:val="center"/>
          </w:tcPr>
          <w:p w14:paraId="193B19D7" w14:textId="77777777" w:rsidR="002C0030" w:rsidRPr="002C0030" w:rsidRDefault="002C0030" w:rsidP="003912B7">
            <w:pPr>
              <w:rPr>
                <w:color w:val="000000"/>
                <w:szCs w:val="24"/>
              </w:rPr>
            </w:pPr>
            <w:r w:rsidRPr="002C0030">
              <w:rPr>
                <w:color w:val="000000"/>
                <w:szCs w:val="24"/>
              </w:rPr>
              <w:t>Tvirtinimas</w:t>
            </w:r>
          </w:p>
        </w:tc>
        <w:tc>
          <w:tcPr>
            <w:tcW w:w="3834" w:type="dxa"/>
            <w:vAlign w:val="center"/>
          </w:tcPr>
          <w:p w14:paraId="0B5B1E8E" w14:textId="77777777" w:rsidR="002C0030" w:rsidRPr="002C0030" w:rsidRDefault="002C0030" w:rsidP="003912B7">
            <w:pPr>
              <w:rPr>
                <w:color w:val="000000"/>
                <w:szCs w:val="24"/>
              </w:rPr>
            </w:pPr>
            <w:r w:rsidRPr="002C0030">
              <w:rPr>
                <w:color w:val="000000"/>
                <w:szCs w:val="24"/>
              </w:rPr>
              <w:t>Kombinuotas tvirtinimas tiesiai ant atramos arba ant gembės, kuris gali būti reguliuojamas +/-15 laipsnių kampu.</w:t>
            </w:r>
          </w:p>
        </w:tc>
        <w:tc>
          <w:tcPr>
            <w:tcW w:w="2712" w:type="dxa"/>
            <w:vAlign w:val="center"/>
          </w:tcPr>
          <w:p w14:paraId="41AFF212"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4D9365DF" w14:textId="77777777" w:rsidTr="003912B7">
        <w:tc>
          <w:tcPr>
            <w:tcW w:w="749" w:type="dxa"/>
            <w:vAlign w:val="center"/>
          </w:tcPr>
          <w:p w14:paraId="4574F79E" w14:textId="77777777" w:rsidR="002C0030" w:rsidRPr="002C0030" w:rsidRDefault="002C0030" w:rsidP="003912B7">
            <w:pPr>
              <w:rPr>
                <w:szCs w:val="24"/>
              </w:rPr>
            </w:pPr>
            <w:r w:rsidRPr="002C0030">
              <w:rPr>
                <w:szCs w:val="24"/>
              </w:rPr>
              <w:lastRenderedPageBreak/>
              <w:t>20.</w:t>
            </w:r>
          </w:p>
        </w:tc>
        <w:tc>
          <w:tcPr>
            <w:tcW w:w="2333" w:type="dxa"/>
            <w:vAlign w:val="center"/>
          </w:tcPr>
          <w:p w14:paraId="334C3EF1" w14:textId="77777777" w:rsidR="002C0030" w:rsidRPr="002C0030" w:rsidRDefault="002C0030" w:rsidP="003912B7">
            <w:pPr>
              <w:rPr>
                <w:color w:val="000000"/>
                <w:szCs w:val="24"/>
              </w:rPr>
            </w:pPr>
            <w:r w:rsidRPr="002C0030">
              <w:rPr>
                <w:color w:val="000000"/>
                <w:szCs w:val="24"/>
              </w:rPr>
              <w:t>Dažymas</w:t>
            </w:r>
          </w:p>
        </w:tc>
        <w:tc>
          <w:tcPr>
            <w:tcW w:w="3834" w:type="dxa"/>
            <w:vAlign w:val="center"/>
          </w:tcPr>
          <w:p w14:paraId="0F177587" w14:textId="77777777" w:rsidR="002C0030" w:rsidRPr="002C0030" w:rsidRDefault="002C0030" w:rsidP="003912B7">
            <w:pPr>
              <w:rPr>
                <w:color w:val="000000"/>
                <w:szCs w:val="24"/>
              </w:rPr>
            </w:pPr>
            <w:r w:rsidRPr="002C0030">
              <w:rPr>
                <w:color w:val="000000"/>
                <w:szCs w:val="24"/>
              </w:rPr>
              <w:t>Milteliniu būdu</w:t>
            </w:r>
          </w:p>
        </w:tc>
        <w:tc>
          <w:tcPr>
            <w:tcW w:w="2712" w:type="dxa"/>
            <w:vAlign w:val="center"/>
          </w:tcPr>
          <w:p w14:paraId="12046495"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4324458E" w14:textId="77777777" w:rsidTr="003912B7">
        <w:tc>
          <w:tcPr>
            <w:tcW w:w="749" w:type="dxa"/>
            <w:vAlign w:val="center"/>
          </w:tcPr>
          <w:p w14:paraId="2AB7E944" w14:textId="77777777" w:rsidR="002C0030" w:rsidRPr="002C0030" w:rsidRDefault="002C0030" w:rsidP="003912B7">
            <w:pPr>
              <w:rPr>
                <w:szCs w:val="24"/>
              </w:rPr>
            </w:pPr>
            <w:r w:rsidRPr="002C0030">
              <w:rPr>
                <w:szCs w:val="24"/>
              </w:rPr>
              <w:t>21.</w:t>
            </w:r>
          </w:p>
        </w:tc>
        <w:tc>
          <w:tcPr>
            <w:tcW w:w="2333" w:type="dxa"/>
            <w:vAlign w:val="center"/>
          </w:tcPr>
          <w:p w14:paraId="6C7C9397" w14:textId="77777777" w:rsidR="002C0030" w:rsidRPr="002C0030" w:rsidRDefault="002C0030" w:rsidP="003912B7">
            <w:pPr>
              <w:rPr>
                <w:color w:val="000000"/>
                <w:szCs w:val="24"/>
              </w:rPr>
            </w:pPr>
            <w:r w:rsidRPr="002C0030">
              <w:rPr>
                <w:color w:val="000000"/>
                <w:szCs w:val="24"/>
              </w:rPr>
              <w:t>Spalva (RAL)</w:t>
            </w:r>
          </w:p>
        </w:tc>
        <w:tc>
          <w:tcPr>
            <w:tcW w:w="3834" w:type="dxa"/>
            <w:vAlign w:val="center"/>
          </w:tcPr>
          <w:p w14:paraId="02370969" w14:textId="77777777" w:rsidR="002C0030" w:rsidRPr="002C0030" w:rsidRDefault="002C0030" w:rsidP="003912B7">
            <w:pPr>
              <w:rPr>
                <w:color w:val="000000"/>
                <w:szCs w:val="24"/>
              </w:rPr>
            </w:pPr>
            <w:r w:rsidRPr="002C0030">
              <w:rPr>
                <w:color w:val="000000" w:themeColor="text1"/>
                <w:szCs w:val="24"/>
              </w:rPr>
              <w:t>7035 arba artima</w:t>
            </w:r>
          </w:p>
        </w:tc>
        <w:tc>
          <w:tcPr>
            <w:tcW w:w="2712" w:type="dxa"/>
            <w:vAlign w:val="center"/>
          </w:tcPr>
          <w:p w14:paraId="1470B6DF" w14:textId="77777777" w:rsidR="002C0030" w:rsidRPr="002C0030" w:rsidRDefault="002C0030" w:rsidP="003912B7">
            <w:pPr>
              <w:rPr>
                <w:color w:val="000000" w:themeColor="text1"/>
                <w:szCs w:val="24"/>
              </w:rPr>
            </w:pPr>
            <w:r w:rsidRPr="00EE7CF4">
              <w:rPr>
                <w:szCs w:val="24"/>
              </w:rPr>
              <w:t>Pateikti šviestuvo gamintojo techninę specifikaciją</w:t>
            </w:r>
          </w:p>
        </w:tc>
      </w:tr>
      <w:tr w:rsidR="002C0030" w:rsidRPr="002C0030" w14:paraId="2781BDB1" w14:textId="77777777" w:rsidTr="003912B7">
        <w:tc>
          <w:tcPr>
            <w:tcW w:w="749" w:type="dxa"/>
            <w:vAlign w:val="center"/>
          </w:tcPr>
          <w:p w14:paraId="618D406F" w14:textId="77777777" w:rsidR="002C0030" w:rsidRPr="002C0030" w:rsidRDefault="002C0030" w:rsidP="003912B7">
            <w:pPr>
              <w:rPr>
                <w:szCs w:val="24"/>
              </w:rPr>
            </w:pPr>
            <w:r w:rsidRPr="002C0030">
              <w:rPr>
                <w:szCs w:val="24"/>
              </w:rPr>
              <w:t>22.</w:t>
            </w:r>
          </w:p>
        </w:tc>
        <w:tc>
          <w:tcPr>
            <w:tcW w:w="2333" w:type="dxa"/>
            <w:vAlign w:val="center"/>
          </w:tcPr>
          <w:p w14:paraId="02EDD917" w14:textId="77777777" w:rsidR="002C0030" w:rsidRPr="002C0030" w:rsidRDefault="002C0030" w:rsidP="003912B7">
            <w:pPr>
              <w:rPr>
                <w:color w:val="000000"/>
                <w:szCs w:val="24"/>
              </w:rPr>
            </w:pPr>
            <w:r w:rsidRPr="002C0030">
              <w:rPr>
                <w:color w:val="000000"/>
                <w:szCs w:val="24"/>
              </w:rPr>
              <w:t>Radijo trikdžiai</w:t>
            </w:r>
          </w:p>
        </w:tc>
        <w:tc>
          <w:tcPr>
            <w:tcW w:w="3834" w:type="dxa"/>
            <w:vAlign w:val="center"/>
          </w:tcPr>
          <w:p w14:paraId="79ADF702" w14:textId="77777777" w:rsidR="002C0030" w:rsidRPr="002C0030" w:rsidRDefault="002C0030" w:rsidP="003912B7">
            <w:pPr>
              <w:rPr>
                <w:color w:val="000000"/>
                <w:szCs w:val="24"/>
              </w:rPr>
            </w:pPr>
            <w:r w:rsidRPr="002C0030">
              <w:rPr>
                <w:color w:val="000000"/>
                <w:szCs w:val="24"/>
              </w:rPr>
              <w:t>Turi atitikti EMC reikalavimus</w:t>
            </w:r>
          </w:p>
        </w:tc>
        <w:tc>
          <w:tcPr>
            <w:tcW w:w="2712" w:type="dxa"/>
            <w:vAlign w:val="center"/>
          </w:tcPr>
          <w:p w14:paraId="21E9F5A7"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6BA04513" w14:textId="77777777" w:rsidTr="003912B7">
        <w:tc>
          <w:tcPr>
            <w:tcW w:w="749" w:type="dxa"/>
            <w:vAlign w:val="center"/>
          </w:tcPr>
          <w:p w14:paraId="375707B8" w14:textId="77777777" w:rsidR="002C0030" w:rsidRPr="002C0030" w:rsidRDefault="002C0030" w:rsidP="003912B7">
            <w:pPr>
              <w:rPr>
                <w:szCs w:val="24"/>
              </w:rPr>
            </w:pPr>
            <w:r w:rsidRPr="002C0030">
              <w:rPr>
                <w:szCs w:val="24"/>
              </w:rPr>
              <w:t>23.</w:t>
            </w:r>
          </w:p>
        </w:tc>
        <w:tc>
          <w:tcPr>
            <w:tcW w:w="2333" w:type="dxa"/>
            <w:vAlign w:val="center"/>
          </w:tcPr>
          <w:p w14:paraId="20CFDE36" w14:textId="77777777" w:rsidR="002C0030" w:rsidRPr="002C0030" w:rsidRDefault="002C0030" w:rsidP="003912B7">
            <w:pPr>
              <w:rPr>
                <w:color w:val="000000"/>
                <w:szCs w:val="24"/>
              </w:rPr>
            </w:pPr>
            <w:r w:rsidRPr="002C0030">
              <w:rPr>
                <w:color w:val="000000"/>
                <w:szCs w:val="24"/>
              </w:rPr>
              <w:t>Atsparumas žaibui ir viršįtampiams</w:t>
            </w:r>
          </w:p>
        </w:tc>
        <w:tc>
          <w:tcPr>
            <w:tcW w:w="3834" w:type="dxa"/>
            <w:vAlign w:val="center"/>
          </w:tcPr>
          <w:p w14:paraId="618C7237" w14:textId="77777777" w:rsidR="002C0030" w:rsidRPr="002C0030" w:rsidRDefault="002C0030" w:rsidP="003912B7">
            <w:pPr>
              <w:rPr>
                <w:color w:val="000000"/>
                <w:szCs w:val="24"/>
              </w:rPr>
            </w:pPr>
            <w:r w:rsidRPr="002C0030">
              <w:rPr>
                <w:color w:val="000000"/>
                <w:szCs w:val="24"/>
              </w:rPr>
              <w:t>&gt;</w:t>
            </w:r>
            <w:r w:rsidRPr="002C0030">
              <w:rPr>
                <w:b/>
                <w:bCs/>
                <w:szCs w:val="24"/>
              </w:rPr>
              <w:t>=</w:t>
            </w:r>
            <w:r w:rsidRPr="002C0030">
              <w:rPr>
                <w:color w:val="000000"/>
                <w:szCs w:val="24"/>
              </w:rPr>
              <w:t>10kV papildoma apsauga, integruota į maitinimo šaltinį apsauga neleidžiama</w:t>
            </w:r>
          </w:p>
        </w:tc>
        <w:tc>
          <w:tcPr>
            <w:tcW w:w="2712" w:type="dxa"/>
            <w:vAlign w:val="center"/>
          </w:tcPr>
          <w:p w14:paraId="64069573"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6CD9B850" w14:textId="77777777" w:rsidTr="003912B7">
        <w:tc>
          <w:tcPr>
            <w:tcW w:w="749" w:type="dxa"/>
            <w:vAlign w:val="center"/>
          </w:tcPr>
          <w:p w14:paraId="7E86E41B" w14:textId="77777777" w:rsidR="002C0030" w:rsidRPr="002C0030" w:rsidRDefault="002C0030" w:rsidP="003912B7">
            <w:pPr>
              <w:rPr>
                <w:szCs w:val="24"/>
              </w:rPr>
            </w:pPr>
            <w:r w:rsidRPr="002C0030">
              <w:rPr>
                <w:szCs w:val="24"/>
              </w:rPr>
              <w:t>24.</w:t>
            </w:r>
          </w:p>
        </w:tc>
        <w:tc>
          <w:tcPr>
            <w:tcW w:w="2333" w:type="dxa"/>
            <w:vAlign w:val="center"/>
          </w:tcPr>
          <w:p w14:paraId="17E9E9E7" w14:textId="77777777" w:rsidR="002C0030" w:rsidRPr="002C0030" w:rsidRDefault="002C0030" w:rsidP="003912B7">
            <w:pPr>
              <w:rPr>
                <w:color w:val="000000"/>
                <w:szCs w:val="24"/>
              </w:rPr>
            </w:pPr>
            <w:r w:rsidRPr="002C0030">
              <w:rPr>
                <w:color w:val="000000"/>
                <w:szCs w:val="24"/>
              </w:rPr>
              <w:t>Šviestuvo maitinimo šaltinis</w:t>
            </w:r>
          </w:p>
        </w:tc>
        <w:tc>
          <w:tcPr>
            <w:tcW w:w="3834" w:type="dxa"/>
            <w:vAlign w:val="center"/>
          </w:tcPr>
          <w:p w14:paraId="03BF13C5" w14:textId="77777777" w:rsidR="002C0030" w:rsidRPr="002C0030" w:rsidRDefault="002C0030" w:rsidP="003912B7">
            <w:pPr>
              <w:rPr>
                <w:color w:val="000000"/>
                <w:szCs w:val="24"/>
              </w:rPr>
            </w:pPr>
            <w:r w:rsidRPr="002C0030">
              <w:rPr>
                <w:color w:val="000000"/>
                <w:szCs w:val="24"/>
              </w:rPr>
              <w:t>Palaikantys D4i sąsają, leidžiančia sklandžiai reguliuoti šviestuvo galią diapazone nuo 1% iki 100% vardinės galios 1% tikslumu ir leidžianti programuoti mažiausiai 5 scenarijus autonominiam šviestuvų veikimui bet kuriuo laiko intervalu iki 1 minutės tikslumu. Turi palaikyti  NFC technologiją.</w:t>
            </w:r>
          </w:p>
        </w:tc>
        <w:tc>
          <w:tcPr>
            <w:tcW w:w="2712" w:type="dxa"/>
            <w:vAlign w:val="center"/>
          </w:tcPr>
          <w:p w14:paraId="54661FAB" w14:textId="77777777" w:rsidR="002C0030" w:rsidRPr="002C0030" w:rsidRDefault="002C0030" w:rsidP="003912B7">
            <w:pPr>
              <w:rPr>
                <w:color w:val="000000"/>
                <w:szCs w:val="24"/>
              </w:rPr>
            </w:pPr>
            <w:r w:rsidRPr="002C0030">
              <w:rPr>
                <w:szCs w:val="24"/>
              </w:rPr>
              <w:t>Pateikti maitinimo šaltinio gamintojo techninę specifikaciją</w:t>
            </w:r>
          </w:p>
        </w:tc>
      </w:tr>
      <w:tr w:rsidR="002C0030" w:rsidRPr="002C0030" w14:paraId="546AC270" w14:textId="77777777" w:rsidTr="003912B7">
        <w:tc>
          <w:tcPr>
            <w:tcW w:w="749" w:type="dxa"/>
            <w:vAlign w:val="center"/>
          </w:tcPr>
          <w:p w14:paraId="7780C30E" w14:textId="77777777" w:rsidR="002C0030" w:rsidRPr="002C0030" w:rsidRDefault="002C0030" w:rsidP="003912B7">
            <w:pPr>
              <w:rPr>
                <w:szCs w:val="24"/>
              </w:rPr>
            </w:pPr>
            <w:r w:rsidRPr="002C0030">
              <w:rPr>
                <w:szCs w:val="24"/>
              </w:rPr>
              <w:t>25.</w:t>
            </w:r>
          </w:p>
        </w:tc>
        <w:tc>
          <w:tcPr>
            <w:tcW w:w="2333" w:type="dxa"/>
            <w:vAlign w:val="center"/>
          </w:tcPr>
          <w:p w14:paraId="21C7E2CE" w14:textId="77777777" w:rsidR="002C0030" w:rsidRPr="002C0030" w:rsidRDefault="002C0030" w:rsidP="003912B7">
            <w:pPr>
              <w:rPr>
                <w:color w:val="000000"/>
                <w:szCs w:val="24"/>
              </w:rPr>
            </w:pPr>
            <w:r w:rsidRPr="002C0030">
              <w:rPr>
                <w:color w:val="000000"/>
                <w:szCs w:val="24"/>
              </w:rPr>
              <w:t>Šviestuvo valdiklio funkcijos</w:t>
            </w:r>
          </w:p>
        </w:tc>
        <w:tc>
          <w:tcPr>
            <w:tcW w:w="3834" w:type="dxa"/>
            <w:vAlign w:val="center"/>
          </w:tcPr>
          <w:p w14:paraId="0C54AFE9" w14:textId="77777777" w:rsidR="002C0030" w:rsidRPr="002C0030" w:rsidRDefault="002C0030" w:rsidP="003912B7">
            <w:pPr>
              <w:rPr>
                <w:color w:val="000000"/>
                <w:szCs w:val="24"/>
              </w:rPr>
            </w:pPr>
            <w:r w:rsidRPr="002C0030">
              <w:rPr>
                <w:color w:val="000000"/>
                <w:szCs w:val="24"/>
              </w:rPr>
              <w:t xml:space="preserve">Temdymas </w:t>
            </w:r>
            <w:proofErr w:type="spellStart"/>
            <w:r w:rsidRPr="002C0030">
              <w:rPr>
                <w:color w:val="000000"/>
                <w:szCs w:val="24"/>
              </w:rPr>
              <w:t>astroDIM</w:t>
            </w:r>
            <w:proofErr w:type="spellEnd"/>
            <w:r w:rsidRPr="002C0030">
              <w:rPr>
                <w:color w:val="000000"/>
                <w:szCs w:val="24"/>
              </w:rPr>
              <w:t>, DALI, jungtys išoriniams įrenginiams, turi būti pritemdymo scenarijus, debesinė valdymo ir stebėjimo sistema, 2xZhaga jungtys.</w:t>
            </w:r>
          </w:p>
        </w:tc>
        <w:tc>
          <w:tcPr>
            <w:tcW w:w="2712" w:type="dxa"/>
            <w:vAlign w:val="center"/>
          </w:tcPr>
          <w:p w14:paraId="27ED4487"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08FF6C5B" w14:textId="77777777" w:rsidTr="003912B7">
        <w:tc>
          <w:tcPr>
            <w:tcW w:w="749" w:type="dxa"/>
            <w:vAlign w:val="center"/>
          </w:tcPr>
          <w:p w14:paraId="1EB222E6" w14:textId="77777777" w:rsidR="002C0030" w:rsidRPr="002C0030" w:rsidRDefault="002C0030" w:rsidP="003912B7">
            <w:pPr>
              <w:rPr>
                <w:szCs w:val="24"/>
              </w:rPr>
            </w:pPr>
            <w:r w:rsidRPr="002C0030">
              <w:rPr>
                <w:szCs w:val="24"/>
              </w:rPr>
              <w:t>26.</w:t>
            </w:r>
          </w:p>
        </w:tc>
        <w:tc>
          <w:tcPr>
            <w:tcW w:w="2333" w:type="dxa"/>
            <w:vAlign w:val="center"/>
          </w:tcPr>
          <w:p w14:paraId="32F18DB9" w14:textId="77777777" w:rsidR="002C0030" w:rsidRPr="002C0030" w:rsidRDefault="002C0030" w:rsidP="003912B7">
            <w:pPr>
              <w:rPr>
                <w:color w:val="000000"/>
                <w:szCs w:val="24"/>
              </w:rPr>
            </w:pPr>
            <w:r w:rsidRPr="002C0030">
              <w:rPr>
                <w:color w:val="000000"/>
                <w:szCs w:val="24"/>
              </w:rPr>
              <w:t>Šviestuvo įjungimo (</w:t>
            </w:r>
            <w:proofErr w:type="spellStart"/>
            <w:r w:rsidRPr="002C0030">
              <w:rPr>
                <w:color w:val="000000"/>
                <w:szCs w:val="24"/>
              </w:rPr>
              <w:t>inrush</w:t>
            </w:r>
            <w:proofErr w:type="spellEnd"/>
            <w:r w:rsidRPr="002C0030">
              <w:rPr>
                <w:color w:val="000000"/>
                <w:szCs w:val="24"/>
              </w:rPr>
              <w:t>) srovė ir 50% srovės sumažėjimo laikas</w:t>
            </w:r>
          </w:p>
        </w:tc>
        <w:tc>
          <w:tcPr>
            <w:tcW w:w="3834" w:type="dxa"/>
            <w:vAlign w:val="center"/>
          </w:tcPr>
          <w:p w14:paraId="77D6C693" w14:textId="77777777" w:rsidR="002C0030" w:rsidRPr="002C0030" w:rsidRDefault="002C0030" w:rsidP="003912B7">
            <w:pPr>
              <w:rPr>
                <w:color w:val="000000"/>
                <w:szCs w:val="24"/>
              </w:rPr>
            </w:pPr>
            <w:r w:rsidRPr="002C0030">
              <w:rPr>
                <w:color w:val="000000"/>
                <w:szCs w:val="24"/>
              </w:rPr>
              <w:t xml:space="preserve">&lt;150A ir &lt;300 </w:t>
            </w:r>
            <w:proofErr w:type="spellStart"/>
            <w:r w:rsidRPr="002C0030">
              <w:rPr>
                <w:color w:val="000000"/>
                <w:szCs w:val="24"/>
              </w:rPr>
              <w:t>mikro</w:t>
            </w:r>
            <w:proofErr w:type="spellEnd"/>
            <w:r w:rsidRPr="002C0030">
              <w:rPr>
                <w:color w:val="000000"/>
                <w:szCs w:val="24"/>
              </w:rPr>
              <w:t xml:space="preserve"> sekundžių</w:t>
            </w:r>
          </w:p>
        </w:tc>
        <w:tc>
          <w:tcPr>
            <w:tcW w:w="2712" w:type="dxa"/>
            <w:vAlign w:val="center"/>
          </w:tcPr>
          <w:p w14:paraId="058CE37A"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4A7491E9" w14:textId="77777777" w:rsidTr="003912B7">
        <w:tc>
          <w:tcPr>
            <w:tcW w:w="749" w:type="dxa"/>
            <w:vAlign w:val="center"/>
          </w:tcPr>
          <w:p w14:paraId="49EC98E7" w14:textId="77777777" w:rsidR="002C0030" w:rsidRPr="002C0030" w:rsidRDefault="002C0030" w:rsidP="003912B7">
            <w:pPr>
              <w:rPr>
                <w:szCs w:val="24"/>
              </w:rPr>
            </w:pPr>
            <w:r w:rsidRPr="002C0030">
              <w:rPr>
                <w:szCs w:val="24"/>
              </w:rPr>
              <w:t>27.</w:t>
            </w:r>
          </w:p>
        </w:tc>
        <w:tc>
          <w:tcPr>
            <w:tcW w:w="2333" w:type="dxa"/>
            <w:vAlign w:val="center"/>
          </w:tcPr>
          <w:p w14:paraId="14B2B874" w14:textId="77777777" w:rsidR="002C0030" w:rsidRPr="002C0030" w:rsidRDefault="002C0030" w:rsidP="003912B7">
            <w:pPr>
              <w:rPr>
                <w:color w:val="000000"/>
                <w:szCs w:val="24"/>
              </w:rPr>
            </w:pPr>
            <w:r w:rsidRPr="002C0030">
              <w:rPr>
                <w:color w:val="000000"/>
                <w:szCs w:val="24"/>
              </w:rPr>
              <w:t>Eksploatacinė aplinkos temperatūra</w:t>
            </w:r>
          </w:p>
        </w:tc>
        <w:tc>
          <w:tcPr>
            <w:tcW w:w="3834" w:type="dxa"/>
            <w:vAlign w:val="center"/>
          </w:tcPr>
          <w:p w14:paraId="275AE826" w14:textId="77777777" w:rsidR="002C0030" w:rsidRPr="002C0030" w:rsidRDefault="002C0030" w:rsidP="003912B7">
            <w:pPr>
              <w:rPr>
                <w:color w:val="000000"/>
                <w:szCs w:val="24"/>
              </w:rPr>
            </w:pPr>
            <w:r w:rsidRPr="002C0030">
              <w:rPr>
                <w:color w:val="000000"/>
                <w:szCs w:val="24"/>
              </w:rPr>
              <w:t>nuo -35C iki +35C</w:t>
            </w:r>
          </w:p>
        </w:tc>
        <w:tc>
          <w:tcPr>
            <w:tcW w:w="2712" w:type="dxa"/>
            <w:vAlign w:val="center"/>
          </w:tcPr>
          <w:p w14:paraId="6588C182" w14:textId="77777777" w:rsidR="002C0030" w:rsidRPr="002C0030" w:rsidRDefault="002C0030" w:rsidP="003912B7">
            <w:pPr>
              <w:rPr>
                <w:color w:val="000000"/>
                <w:szCs w:val="24"/>
              </w:rPr>
            </w:pPr>
            <w:r w:rsidRPr="002C0030">
              <w:rPr>
                <w:szCs w:val="24"/>
              </w:rPr>
              <w:t>Pateikti šviestuvo gamintojo techninę specifikaciją</w:t>
            </w:r>
          </w:p>
        </w:tc>
      </w:tr>
      <w:tr w:rsidR="002C0030" w:rsidRPr="002C0030" w14:paraId="35CDF1C3" w14:textId="77777777" w:rsidTr="003912B7">
        <w:tc>
          <w:tcPr>
            <w:tcW w:w="749" w:type="dxa"/>
            <w:vAlign w:val="center"/>
          </w:tcPr>
          <w:p w14:paraId="750E70E2" w14:textId="77777777" w:rsidR="002C0030" w:rsidRPr="002C0030" w:rsidRDefault="002C0030" w:rsidP="003912B7">
            <w:pPr>
              <w:rPr>
                <w:szCs w:val="24"/>
              </w:rPr>
            </w:pPr>
            <w:r w:rsidRPr="002C0030">
              <w:rPr>
                <w:szCs w:val="24"/>
              </w:rPr>
              <w:t>28.</w:t>
            </w:r>
          </w:p>
        </w:tc>
        <w:tc>
          <w:tcPr>
            <w:tcW w:w="2333" w:type="dxa"/>
            <w:vAlign w:val="center"/>
          </w:tcPr>
          <w:p w14:paraId="460D74C1" w14:textId="77777777" w:rsidR="002C0030" w:rsidRPr="002C0030" w:rsidRDefault="002C0030" w:rsidP="003912B7">
            <w:pPr>
              <w:rPr>
                <w:color w:val="000000"/>
                <w:szCs w:val="24"/>
              </w:rPr>
            </w:pPr>
            <w:r w:rsidRPr="002C0030">
              <w:rPr>
                <w:color w:val="000000"/>
                <w:szCs w:val="24"/>
              </w:rPr>
              <w:t>Šviestuvo skaitmeninis aptarnavimas</w:t>
            </w:r>
          </w:p>
        </w:tc>
        <w:tc>
          <w:tcPr>
            <w:tcW w:w="3834" w:type="dxa"/>
            <w:vAlign w:val="center"/>
          </w:tcPr>
          <w:p w14:paraId="0D44E443" w14:textId="77777777" w:rsidR="002C0030" w:rsidRPr="002C0030" w:rsidRDefault="002C0030" w:rsidP="003912B7">
            <w:pPr>
              <w:rPr>
                <w:color w:val="000000"/>
                <w:szCs w:val="24"/>
              </w:rPr>
            </w:pPr>
            <w:r w:rsidRPr="002C0030">
              <w:rPr>
                <w:color w:val="000000"/>
                <w:szCs w:val="24"/>
              </w:rPr>
              <w:t xml:space="preserve">Elektroninė registracija pagal QR kodą, šviestuvas turi būti komplektuojamas su trimis QR kodo lipdukais: vienas ant šviestuvo dangčio iš vidinės pusės, kitas ant šviestuvo pakuotės ir trečias papildomai įdėtas šviestuvo pakuotėje. QR kodas turi būti nuskaitomas išmaniais telefonais ar planšetėmis. QR kodas turi leisti pasiekti tokią informaciją kaip: </w:t>
            </w:r>
            <w:proofErr w:type="spellStart"/>
            <w:r w:rsidRPr="002C0030">
              <w:rPr>
                <w:color w:val="000000"/>
                <w:szCs w:val="24"/>
              </w:rPr>
              <w:t>fotometriniai</w:t>
            </w:r>
            <w:proofErr w:type="spellEnd"/>
            <w:r w:rsidRPr="002C0030">
              <w:rPr>
                <w:color w:val="000000"/>
                <w:szCs w:val="24"/>
              </w:rPr>
              <w:t xml:space="preserve">, elektriniai ir mechaniniai parametrai, šviestuvo dokumentacija, surinkimo ir montavimo instrukcijos, o prisijungus prisijungimo vardu ir </w:t>
            </w:r>
            <w:r w:rsidRPr="002C0030">
              <w:rPr>
                <w:color w:val="000000"/>
                <w:szCs w:val="24"/>
              </w:rPr>
              <w:lastRenderedPageBreak/>
              <w:t>slaptažodžiu turi leisti eksportuoti šviestuvo vietą į viešai prieinamus žemėlapius, leisti įvesti įrenginio aprašymus kaip atramos tipą, aukštį, bei leisti eksportą į .</w:t>
            </w:r>
            <w:proofErr w:type="spellStart"/>
            <w:r w:rsidRPr="002C0030">
              <w:rPr>
                <w:color w:val="000000"/>
                <w:szCs w:val="24"/>
              </w:rPr>
              <w:t>csv</w:t>
            </w:r>
            <w:proofErr w:type="spellEnd"/>
            <w:r w:rsidRPr="002C0030">
              <w:rPr>
                <w:color w:val="000000"/>
                <w:szCs w:val="24"/>
              </w:rPr>
              <w:t xml:space="preserve"> bylas.</w:t>
            </w:r>
          </w:p>
        </w:tc>
        <w:tc>
          <w:tcPr>
            <w:tcW w:w="2712" w:type="dxa"/>
            <w:vAlign w:val="center"/>
          </w:tcPr>
          <w:p w14:paraId="26F59125" w14:textId="77777777" w:rsidR="002C0030" w:rsidRPr="002C0030" w:rsidRDefault="002C0030" w:rsidP="003912B7">
            <w:pPr>
              <w:rPr>
                <w:color w:val="000000"/>
                <w:szCs w:val="24"/>
              </w:rPr>
            </w:pPr>
            <w:r w:rsidRPr="002C0030">
              <w:rPr>
                <w:szCs w:val="24"/>
              </w:rPr>
              <w:lastRenderedPageBreak/>
              <w:t>Pateikti šviestuvo gamintojo techninę specifikaciją</w:t>
            </w:r>
          </w:p>
        </w:tc>
      </w:tr>
      <w:tr w:rsidR="002C0030" w:rsidRPr="002C0030" w14:paraId="7A225443" w14:textId="77777777" w:rsidTr="003912B7">
        <w:tc>
          <w:tcPr>
            <w:tcW w:w="749" w:type="dxa"/>
            <w:vAlign w:val="center"/>
          </w:tcPr>
          <w:p w14:paraId="38C09DF5" w14:textId="77777777" w:rsidR="002C0030" w:rsidRPr="002C0030" w:rsidRDefault="002C0030" w:rsidP="003912B7">
            <w:pPr>
              <w:rPr>
                <w:szCs w:val="24"/>
              </w:rPr>
            </w:pPr>
            <w:r w:rsidRPr="002C0030">
              <w:rPr>
                <w:szCs w:val="24"/>
              </w:rPr>
              <w:t>29.</w:t>
            </w:r>
          </w:p>
        </w:tc>
        <w:tc>
          <w:tcPr>
            <w:tcW w:w="2333" w:type="dxa"/>
            <w:vAlign w:val="center"/>
          </w:tcPr>
          <w:p w14:paraId="50788ADB" w14:textId="77777777" w:rsidR="002C0030" w:rsidRPr="002C0030" w:rsidRDefault="002C0030" w:rsidP="003912B7">
            <w:pPr>
              <w:rPr>
                <w:color w:val="000000"/>
                <w:szCs w:val="24"/>
              </w:rPr>
            </w:pPr>
            <w:r w:rsidRPr="002C0030">
              <w:rPr>
                <w:color w:val="000000"/>
                <w:szCs w:val="24"/>
              </w:rPr>
              <w:t>Šviestuvo garantinis laikas</w:t>
            </w:r>
          </w:p>
        </w:tc>
        <w:tc>
          <w:tcPr>
            <w:tcW w:w="3834" w:type="dxa"/>
            <w:vAlign w:val="center"/>
          </w:tcPr>
          <w:p w14:paraId="3B73DF02" w14:textId="77777777" w:rsidR="002C0030" w:rsidRPr="002C0030" w:rsidRDefault="002C0030" w:rsidP="003912B7">
            <w:pPr>
              <w:rPr>
                <w:color w:val="000000"/>
                <w:szCs w:val="24"/>
              </w:rPr>
            </w:pPr>
            <w:r w:rsidRPr="002C0030">
              <w:rPr>
                <w:color w:val="000000"/>
                <w:szCs w:val="24"/>
              </w:rPr>
              <w:t>Ne mažiau 5 metai</w:t>
            </w:r>
          </w:p>
        </w:tc>
        <w:tc>
          <w:tcPr>
            <w:tcW w:w="2712" w:type="dxa"/>
            <w:vAlign w:val="center"/>
          </w:tcPr>
          <w:p w14:paraId="673F1555" w14:textId="6D7A8AFB" w:rsidR="002C0030" w:rsidRPr="005B4A1F" w:rsidRDefault="00E2377B" w:rsidP="003912B7">
            <w:pPr>
              <w:rPr>
                <w:color w:val="000000"/>
                <w:szCs w:val="24"/>
                <w:highlight w:val="yellow"/>
              </w:rPr>
            </w:pPr>
            <w:r w:rsidRPr="002C0030">
              <w:rPr>
                <w:szCs w:val="24"/>
              </w:rPr>
              <w:t>Pateikti šviestuvo gamintojo techninę specifikaciją</w:t>
            </w:r>
          </w:p>
        </w:tc>
      </w:tr>
      <w:tr w:rsidR="002C0030" w:rsidRPr="002C0030" w14:paraId="655EAE34" w14:textId="77777777" w:rsidTr="003912B7">
        <w:tc>
          <w:tcPr>
            <w:tcW w:w="749" w:type="dxa"/>
            <w:vAlign w:val="center"/>
          </w:tcPr>
          <w:p w14:paraId="2D8ACB6F" w14:textId="66C236CD" w:rsidR="002C0030" w:rsidRPr="002C0030" w:rsidRDefault="002C0030" w:rsidP="003912B7">
            <w:pPr>
              <w:rPr>
                <w:szCs w:val="24"/>
              </w:rPr>
            </w:pPr>
            <w:r w:rsidRPr="002C0030">
              <w:rPr>
                <w:szCs w:val="24"/>
              </w:rPr>
              <w:t>3</w:t>
            </w:r>
            <w:r w:rsidR="00E2377B">
              <w:rPr>
                <w:szCs w:val="24"/>
              </w:rPr>
              <w:t>0</w:t>
            </w:r>
            <w:r w:rsidRPr="002C0030">
              <w:rPr>
                <w:szCs w:val="24"/>
              </w:rPr>
              <w:t>.</w:t>
            </w:r>
          </w:p>
          <w:p w14:paraId="40AB261C" w14:textId="77777777" w:rsidR="002C0030" w:rsidRPr="002C0030" w:rsidRDefault="002C0030" w:rsidP="003912B7">
            <w:pPr>
              <w:rPr>
                <w:szCs w:val="24"/>
              </w:rPr>
            </w:pPr>
          </w:p>
          <w:p w14:paraId="00E1D046" w14:textId="77777777" w:rsidR="002C0030" w:rsidRPr="002C0030" w:rsidRDefault="002C0030" w:rsidP="003912B7">
            <w:pPr>
              <w:rPr>
                <w:szCs w:val="24"/>
              </w:rPr>
            </w:pPr>
          </w:p>
        </w:tc>
        <w:tc>
          <w:tcPr>
            <w:tcW w:w="2333" w:type="dxa"/>
            <w:vAlign w:val="center"/>
          </w:tcPr>
          <w:p w14:paraId="71FFC792" w14:textId="77777777" w:rsidR="002C0030" w:rsidRPr="002C0030" w:rsidRDefault="002C0030" w:rsidP="003912B7">
            <w:pPr>
              <w:rPr>
                <w:color w:val="000000"/>
                <w:szCs w:val="24"/>
              </w:rPr>
            </w:pPr>
            <w:r w:rsidRPr="002C0030">
              <w:rPr>
                <w:color w:val="000000"/>
                <w:szCs w:val="24"/>
              </w:rPr>
              <w:t>Šviestuvo forma</w:t>
            </w:r>
          </w:p>
        </w:tc>
        <w:tc>
          <w:tcPr>
            <w:tcW w:w="3834" w:type="dxa"/>
            <w:vAlign w:val="center"/>
          </w:tcPr>
          <w:p w14:paraId="7C982A71" w14:textId="77777777" w:rsidR="002C0030" w:rsidRPr="002C0030" w:rsidRDefault="002C0030" w:rsidP="003912B7">
            <w:pPr>
              <w:rPr>
                <w:color w:val="000000"/>
                <w:szCs w:val="24"/>
              </w:rPr>
            </w:pPr>
            <w:r w:rsidRPr="002C0030">
              <w:rPr>
                <w:noProof/>
                <w:color w:val="000000"/>
                <w:szCs w:val="24"/>
              </w:rPr>
              <w:drawing>
                <wp:inline distT="0" distB="0" distL="0" distR="0" wp14:anchorId="72D87AA7" wp14:editId="097554BF">
                  <wp:extent cx="2124075" cy="1590675"/>
                  <wp:effectExtent l="0" t="0" r="9525" b="9525"/>
                  <wp:docPr id="1897069350" name="Paveikslėlis 1" descr="A drawing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069350" name="Paveikslėlis 1" descr="A drawing of a car&#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pic:spPr>
                      </pic:pic>
                    </a:graphicData>
                  </a:graphic>
                </wp:inline>
              </w:drawing>
            </w:r>
          </w:p>
        </w:tc>
        <w:tc>
          <w:tcPr>
            <w:tcW w:w="2712" w:type="dxa"/>
            <w:vAlign w:val="center"/>
          </w:tcPr>
          <w:p w14:paraId="74A126E9" w14:textId="77777777" w:rsidR="002C0030" w:rsidRPr="002C0030" w:rsidRDefault="002C0030" w:rsidP="003912B7">
            <w:pPr>
              <w:rPr>
                <w:noProof/>
                <w:color w:val="000000"/>
                <w:szCs w:val="24"/>
              </w:rPr>
            </w:pPr>
            <w:r w:rsidRPr="002C0030">
              <w:rPr>
                <w:noProof/>
                <w:color w:val="000000"/>
                <w:szCs w:val="24"/>
              </w:rPr>
              <w:t>Pateikti šviestuvo brėžinius</w:t>
            </w:r>
          </w:p>
        </w:tc>
      </w:tr>
    </w:tbl>
    <w:p w14:paraId="7C4E00F1" w14:textId="77777777" w:rsidR="002C0030" w:rsidRPr="002C0030" w:rsidRDefault="002C0030" w:rsidP="002C0030">
      <w:pPr>
        <w:rPr>
          <w:szCs w:val="24"/>
        </w:rPr>
      </w:pPr>
    </w:p>
    <w:p w14:paraId="578707A6" w14:textId="77777777" w:rsidR="002C0030" w:rsidRPr="002C0030" w:rsidRDefault="002C0030" w:rsidP="002C0030">
      <w:pPr>
        <w:rPr>
          <w:szCs w:val="24"/>
        </w:rPr>
      </w:pPr>
    </w:p>
    <w:p w14:paraId="723D4CEF" w14:textId="77777777" w:rsidR="002C0030" w:rsidRPr="002C0030" w:rsidRDefault="002C0030" w:rsidP="002C0030">
      <w:pPr>
        <w:rPr>
          <w:b/>
          <w:bCs/>
          <w:szCs w:val="24"/>
        </w:rPr>
      </w:pPr>
      <w:bookmarkStart w:id="5" w:name="_Hlk210037858"/>
      <w:r w:rsidRPr="002C0030">
        <w:rPr>
          <w:b/>
          <w:bCs/>
          <w:szCs w:val="24"/>
        </w:rPr>
        <w:t>LED šviestuvas Nr. 2 - Reikalavimų lentelė Nr. 2</w:t>
      </w:r>
    </w:p>
    <w:tbl>
      <w:tblPr>
        <w:tblStyle w:val="Lentelstinklelis"/>
        <w:tblW w:w="0" w:type="auto"/>
        <w:tblLook w:val="04A0" w:firstRow="1" w:lastRow="0" w:firstColumn="1" w:lastColumn="0" w:noHBand="0" w:noVBand="1"/>
      </w:tblPr>
      <w:tblGrid>
        <w:gridCol w:w="749"/>
        <w:gridCol w:w="2333"/>
        <w:gridCol w:w="3834"/>
        <w:gridCol w:w="2712"/>
      </w:tblGrid>
      <w:tr w:rsidR="002C0030" w:rsidRPr="002C0030" w14:paraId="7325F302" w14:textId="77777777" w:rsidTr="003912B7">
        <w:tc>
          <w:tcPr>
            <w:tcW w:w="749" w:type="dxa"/>
            <w:vAlign w:val="center"/>
          </w:tcPr>
          <w:p w14:paraId="34BD60AA" w14:textId="77777777" w:rsidR="002C0030" w:rsidRPr="002C0030" w:rsidRDefault="002C0030" w:rsidP="003912B7">
            <w:pPr>
              <w:rPr>
                <w:b/>
                <w:bCs/>
                <w:szCs w:val="24"/>
              </w:rPr>
            </w:pPr>
            <w:r w:rsidRPr="002C0030">
              <w:rPr>
                <w:b/>
                <w:bCs/>
                <w:szCs w:val="24"/>
              </w:rPr>
              <w:t>Eil. Nr.</w:t>
            </w:r>
          </w:p>
        </w:tc>
        <w:tc>
          <w:tcPr>
            <w:tcW w:w="2333" w:type="dxa"/>
            <w:vAlign w:val="center"/>
          </w:tcPr>
          <w:p w14:paraId="60322CB4" w14:textId="77777777" w:rsidR="002C0030" w:rsidRPr="002C0030" w:rsidRDefault="002C0030" w:rsidP="003912B7">
            <w:pPr>
              <w:rPr>
                <w:b/>
                <w:bCs/>
                <w:szCs w:val="24"/>
              </w:rPr>
            </w:pPr>
            <w:r w:rsidRPr="002C0030">
              <w:rPr>
                <w:b/>
                <w:bCs/>
                <w:szCs w:val="24"/>
              </w:rPr>
              <w:t>Techniniai parametrai ir reikalavimai</w:t>
            </w:r>
          </w:p>
        </w:tc>
        <w:tc>
          <w:tcPr>
            <w:tcW w:w="3834" w:type="dxa"/>
            <w:vAlign w:val="center"/>
          </w:tcPr>
          <w:p w14:paraId="7FE9D226" w14:textId="77777777" w:rsidR="002C0030" w:rsidRPr="002C0030" w:rsidRDefault="002C0030" w:rsidP="003912B7">
            <w:pPr>
              <w:rPr>
                <w:b/>
                <w:bCs/>
                <w:szCs w:val="24"/>
              </w:rPr>
            </w:pPr>
            <w:r w:rsidRPr="002C0030">
              <w:rPr>
                <w:b/>
                <w:bCs/>
                <w:szCs w:val="24"/>
              </w:rPr>
              <w:t xml:space="preserve">                  Dydis, sąlyga </w:t>
            </w:r>
          </w:p>
        </w:tc>
        <w:tc>
          <w:tcPr>
            <w:tcW w:w="2712" w:type="dxa"/>
            <w:vAlign w:val="center"/>
          </w:tcPr>
          <w:p w14:paraId="482FF710" w14:textId="48356D57" w:rsidR="002C0030" w:rsidRPr="002C0030" w:rsidRDefault="00E646EA" w:rsidP="003912B7">
            <w:pPr>
              <w:rPr>
                <w:b/>
                <w:bCs/>
                <w:szCs w:val="24"/>
              </w:rPr>
            </w:pPr>
            <w:r>
              <w:rPr>
                <w:b/>
                <w:bCs/>
                <w:szCs w:val="24"/>
              </w:rPr>
              <w:t>Su pasiūlymu p</w:t>
            </w:r>
            <w:r w:rsidRPr="00FA26BD">
              <w:rPr>
                <w:b/>
                <w:bCs/>
                <w:szCs w:val="24"/>
              </w:rPr>
              <w:t>ateikiami dokumentai dėl nustatytų reikalavimų</w:t>
            </w:r>
          </w:p>
        </w:tc>
      </w:tr>
      <w:tr w:rsidR="00E2377B" w:rsidRPr="002C0030" w14:paraId="475AFD27" w14:textId="77777777" w:rsidTr="003912B7">
        <w:tc>
          <w:tcPr>
            <w:tcW w:w="749" w:type="dxa"/>
            <w:vAlign w:val="center"/>
          </w:tcPr>
          <w:p w14:paraId="11E87789" w14:textId="77777777" w:rsidR="00E2377B" w:rsidRPr="002C0030" w:rsidRDefault="00E2377B" w:rsidP="00E2377B">
            <w:pPr>
              <w:rPr>
                <w:szCs w:val="24"/>
              </w:rPr>
            </w:pPr>
            <w:r w:rsidRPr="002C0030">
              <w:rPr>
                <w:szCs w:val="24"/>
              </w:rPr>
              <w:t>1.</w:t>
            </w:r>
          </w:p>
        </w:tc>
        <w:tc>
          <w:tcPr>
            <w:tcW w:w="2333" w:type="dxa"/>
            <w:vAlign w:val="center"/>
          </w:tcPr>
          <w:p w14:paraId="1E3E7426" w14:textId="77777777" w:rsidR="00E2377B" w:rsidRPr="002C0030" w:rsidRDefault="00E2377B" w:rsidP="00E2377B">
            <w:pPr>
              <w:rPr>
                <w:szCs w:val="24"/>
              </w:rPr>
            </w:pPr>
            <w:r w:rsidRPr="002C0030">
              <w:rPr>
                <w:szCs w:val="24"/>
              </w:rPr>
              <w:t>CE ženklinimas</w:t>
            </w:r>
          </w:p>
        </w:tc>
        <w:tc>
          <w:tcPr>
            <w:tcW w:w="3834" w:type="dxa"/>
            <w:vAlign w:val="center"/>
          </w:tcPr>
          <w:p w14:paraId="5CFAA42E" w14:textId="77777777" w:rsidR="00E2377B" w:rsidRPr="002C0030" w:rsidRDefault="00E2377B" w:rsidP="00E2377B">
            <w:pPr>
              <w:rPr>
                <w:color w:val="000000"/>
                <w:szCs w:val="24"/>
              </w:rPr>
            </w:pPr>
            <w:r w:rsidRPr="002C0030">
              <w:rPr>
                <w:color w:val="000000"/>
                <w:szCs w:val="24"/>
              </w:rPr>
              <w:t>Šviestuvas turi turėti CE ženklinimą</w:t>
            </w:r>
          </w:p>
        </w:tc>
        <w:tc>
          <w:tcPr>
            <w:tcW w:w="2712" w:type="dxa"/>
            <w:vAlign w:val="center"/>
          </w:tcPr>
          <w:p w14:paraId="16795267" w14:textId="7BAF9365" w:rsidR="00E2377B" w:rsidRPr="002C0030" w:rsidRDefault="00E2377B" w:rsidP="00E2377B">
            <w:pPr>
              <w:rPr>
                <w:color w:val="000000"/>
                <w:szCs w:val="24"/>
              </w:rPr>
            </w:pPr>
            <w:r w:rsidRPr="002C0030">
              <w:rPr>
                <w:color w:val="000000"/>
                <w:szCs w:val="24"/>
              </w:rPr>
              <w:t>Pateikti šviestuvo gamintojo deklaraciją</w:t>
            </w:r>
          </w:p>
        </w:tc>
      </w:tr>
      <w:tr w:rsidR="00E2377B" w:rsidRPr="002C0030" w14:paraId="39D627B5" w14:textId="77777777" w:rsidTr="003912B7">
        <w:tc>
          <w:tcPr>
            <w:tcW w:w="749" w:type="dxa"/>
            <w:vAlign w:val="center"/>
          </w:tcPr>
          <w:p w14:paraId="08AEA2CE" w14:textId="77777777" w:rsidR="00E2377B" w:rsidRPr="002C0030" w:rsidRDefault="00E2377B" w:rsidP="00E2377B">
            <w:pPr>
              <w:rPr>
                <w:szCs w:val="24"/>
              </w:rPr>
            </w:pPr>
            <w:r w:rsidRPr="002C0030">
              <w:rPr>
                <w:szCs w:val="24"/>
              </w:rPr>
              <w:t>2.</w:t>
            </w:r>
          </w:p>
        </w:tc>
        <w:tc>
          <w:tcPr>
            <w:tcW w:w="2333" w:type="dxa"/>
            <w:vAlign w:val="center"/>
          </w:tcPr>
          <w:p w14:paraId="2EA85FF3" w14:textId="77777777" w:rsidR="00E2377B" w:rsidRPr="002C0030" w:rsidRDefault="00E2377B" w:rsidP="00E2377B">
            <w:pPr>
              <w:rPr>
                <w:szCs w:val="24"/>
              </w:rPr>
            </w:pPr>
            <w:r w:rsidRPr="002C0030">
              <w:rPr>
                <w:szCs w:val="24"/>
              </w:rPr>
              <w:t>Atitikimas standartams</w:t>
            </w:r>
          </w:p>
        </w:tc>
        <w:tc>
          <w:tcPr>
            <w:tcW w:w="3834" w:type="dxa"/>
            <w:vAlign w:val="center"/>
          </w:tcPr>
          <w:p w14:paraId="0C75C014" w14:textId="77777777" w:rsidR="00E2377B" w:rsidRPr="002C0030" w:rsidRDefault="00E2377B" w:rsidP="00E2377B">
            <w:pPr>
              <w:rPr>
                <w:color w:val="000000"/>
                <w:szCs w:val="24"/>
              </w:rPr>
            </w:pPr>
            <w:r w:rsidRPr="002C0030">
              <w:rPr>
                <w:rStyle w:val="Numatytasispastraiposriftas3"/>
                <w:color w:val="000000"/>
                <w:szCs w:val="24"/>
              </w:rPr>
              <w:t xml:space="preserve">Šviestuvas turi atitikti standartų </w:t>
            </w:r>
            <w:r w:rsidRPr="002C0030">
              <w:rPr>
                <w:rStyle w:val="Numatytasispastraiposriftas3"/>
                <w:bCs/>
                <w:color w:val="000000"/>
                <w:szCs w:val="24"/>
              </w:rPr>
              <w:t xml:space="preserve">LST EN 60598-1, LST EN 60598-2-3 arba lygiaverčių reikalavimus </w:t>
            </w:r>
          </w:p>
        </w:tc>
        <w:tc>
          <w:tcPr>
            <w:tcW w:w="2712" w:type="dxa"/>
            <w:vAlign w:val="center"/>
          </w:tcPr>
          <w:p w14:paraId="1C5667BB" w14:textId="19B6821B" w:rsidR="00E2377B" w:rsidRPr="002C0030" w:rsidRDefault="00E2377B" w:rsidP="00E2377B">
            <w:pPr>
              <w:rPr>
                <w:rStyle w:val="Numatytasispastraiposriftas3"/>
                <w:color w:val="000000"/>
                <w:szCs w:val="24"/>
              </w:rPr>
            </w:pPr>
            <w:r w:rsidRPr="002C0030">
              <w:rPr>
                <w:rStyle w:val="Numatytasispastraiposriftas3"/>
                <w:color w:val="000000"/>
                <w:szCs w:val="24"/>
              </w:rPr>
              <w:t>Pateikti sertifikatų kopijas</w:t>
            </w:r>
          </w:p>
        </w:tc>
      </w:tr>
      <w:tr w:rsidR="00E2377B" w:rsidRPr="002C0030" w14:paraId="054A5D1A" w14:textId="77777777" w:rsidTr="003912B7">
        <w:tc>
          <w:tcPr>
            <w:tcW w:w="749" w:type="dxa"/>
            <w:vAlign w:val="center"/>
          </w:tcPr>
          <w:p w14:paraId="67BE1C20" w14:textId="77777777" w:rsidR="00E2377B" w:rsidRPr="002C0030" w:rsidRDefault="00E2377B" w:rsidP="00E2377B">
            <w:pPr>
              <w:rPr>
                <w:szCs w:val="24"/>
              </w:rPr>
            </w:pPr>
            <w:r w:rsidRPr="002C0030">
              <w:rPr>
                <w:szCs w:val="24"/>
              </w:rPr>
              <w:t>3.</w:t>
            </w:r>
          </w:p>
        </w:tc>
        <w:tc>
          <w:tcPr>
            <w:tcW w:w="2333" w:type="dxa"/>
            <w:vAlign w:val="center"/>
          </w:tcPr>
          <w:p w14:paraId="0349DB82" w14:textId="77777777" w:rsidR="00E2377B" w:rsidRPr="002C0030" w:rsidRDefault="00E2377B" w:rsidP="00E2377B">
            <w:pPr>
              <w:rPr>
                <w:szCs w:val="24"/>
              </w:rPr>
            </w:pPr>
            <w:r w:rsidRPr="002C0030">
              <w:rPr>
                <w:szCs w:val="24"/>
              </w:rPr>
              <w:t>Sertifikavimas</w:t>
            </w:r>
          </w:p>
        </w:tc>
        <w:tc>
          <w:tcPr>
            <w:tcW w:w="3834" w:type="dxa"/>
            <w:vAlign w:val="center"/>
          </w:tcPr>
          <w:p w14:paraId="4376C293" w14:textId="77777777" w:rsidR="00E2377B" w:rsidRPr="002C0030" w:rsidRDefault="00E2377B" w:rsidP="00E2377B">
            <w:pPr>
              <w:rPr>
                <w:color w:val="000000"/>
                <w:szCs w:val="24"/>
              </w:rPr>
            </w:pPr>
            <w:r w:rsidRPr="002C0030">
              <w:rPr>
                <w:color w:val="000000"/>
                <w:szCs w:val="24"/>
              </w:rPr>
              <w:t>Š</w:t>
            </w:r>
            <w:r w:rsidRPr="002C0030">
              <w:rPr>
                <w:szCs w:val="24"/>
              </w:rPr>
              <w:t xml:space="preserve">viestuvas turi turėti ENEC ir ENEC+ kokybės sertifikatus, </w:t>
            </w:r>
            <w:r w:rsidRPr="002C0030">
              <w:rPr>
                <w:color w:val="000000"/>
                <w:szCs w:val="24"/>
              </w:rPr>
              <w:t>ZHAGA D4i arba lygiaverčius sertifikatus</w:t>
            </w:r>
          </w:p>
        </w:tc>
        <w:tc>
          <w:tcPr>
            <w:tcW w:w="2712" w:type="dxa"/>
            <w:vAlign w:val="center"/>
          </w:tcPr>
          <w:p w14:paraId="3E134BA9" w14:textId="09A9F564" w:rsidR="00E2377B" w:rsidRPr="002C0030" w:rsidRDefault="00E2377B" w:rsidP="00E2377B">
            <w:pPr>
              <w:rPr>
                <w:color w:val="000000"/>
                <w:szCs w:val="24"/>
              </w:rPr>
            </w:pPr>
            <w:r w:rsidRPr="002C0030">
              <w:rPr>
                <w:color w:val="000000"/>
                <w:szCs w:val="24"/>
              </w:rPr>
              <w:t xml:space="preserve">Pateikti </w:t>
            </w:r>
            <w:r w:rsidRPr="002C0030">
              <w:rPr>
                <w:szCs w:val="24"/>
              </w:rPr>
              <w:t xml:space="preserve">ENEC ir ENEC+ kokybės sertifikatus, </w:t>
            </w:r>
            <w:r w:rsidRPr="002C0030">
              <w:rPr>
                <w:color w:val="000000"/>
                <w:szCs w:val="24"/>
              </w:rPr>
              <w:t>ZHAGA D4i arba lygiaverčius sertifikatus</w:t>
            </w:r>
          </w:p>
        </w:tc>
      </w:tr>
      <w:tr w:rsidR="00E2377B" w:rsidRPr="002C0030" w14:paraId="16D56D74" w14:textId="77777777" w:rsidTr="003912B7">
        <w:tc>
          <w:tcPr>
            <w:tcW w:w="749" w:type="dxa"/>
            <w:vAlign w:val="center"/>
          </w:tcPr>
          <w:p w14:paraId="10E26599" w14:textId="77777777" w:rsidR="00E2377B" w:rsidRPr="002C0030" w:rsidRDefault="00E2377B" w:rsidP="00E2377B">
            <w:pPr>
              <w:rPr>
                <w:szCs w:val="24"/>
              </w:rPr>
            </w:pPr>
            <w:r w:rsidRPr="002C0030">
              <w:rPr>
                <w:szCs w:val="24"/>
              </w:rPr>
              <w:t>4.</w:t>
            </w:r>
          </w:p>
        </w:tc>
        <w:tc>
          <w:tcPr>
            <w:tcW w:w="2333" w:type="dxa"/>
            <w:vAlign w:val="center"/>
          </w:tcPr>
          <w:p w14:paraId="58604611" w14:textId="77777777" w:rsidR="00E2377B" w:rsidRPr="002C0030" w:rsidRDefault="00E2377B" w:rsidP="00E2377B">
            <w:pPr>
              <w:rPr>
                <w:szCs w:val="24"/>
              </w:rPr>
            </w:pPr>
            <w:r w:rsidRPr="002C0030">
              <w:rPr>
                <w:szCs w:val="24"/>
              </w:rPr>
              <w:t>Atsparumas smūgiams</w:t>
            </w:r>
          </w:p>
        </w:tc>
        <w:tc>
          <w:tcPr>
            <w:tcW w:w="3834" w:type="dxa"/>
            <w:vAlign w:val="center"/>
          </w:tcPr>
          <w:p w14:paraId="006CEFD1" w14:textId="77777777" w:rsidR="00E2377B" w:rsidRPr="002C0030" w:rsidRDefault="00E2377B" w:rsidP="00E2377B">
            <w:pPr>
              <w:rPr>
                <w:szCs w:val="24"/>
              </w:rPr>
            </w:pPr>
            <w:r w:rsidRPr="002C0030">
              <w:rPr>
                <w:color w:val="000000"/>
                <w:szCs w:val="24"/>
              </w:rPr>
              <w:t>Ne prasčiau IK9</w:t>
            </w:r>
          </w:p>
        </w:tc>
        <w:tc>
          <w:tcPr>
            <w:tcW w:w="2712" w:type="dxa"/>
            <w:vAlign w:val="center"/>
          </w:tcPr>
          <w:p w14:paraId="6E38DF24" w14:textId="5837BDEA"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2C3F707" w14:textId="77777777" w:rsidTr="003912B7">
        <w:tc>
          <w:tcPr>
            <w:tcW w:w="749" w:type="dxa"/>
            <w:vAlign w:val="center"/>
          </w:tcPr>
          <w:p w14:paraId="14D4C672" w14:textId="77777777" w:rsidR="00E2377B" w:rsidRPr="002C0030" w:rsidRDefault="00E2377B" w:rsidP="00E2377B">
            <w:pPr>
              <w:rPr>
                <w:szCs w:val="24"/>
              </w:rPr>
            </w:pPr>
            <w:r w:rsidRPr="002C0030">
              <w:rPr>
                <w:szCs w:val="24"/>
              </w:rPr>
              <w:t>5.</w:t>
            </w:r>
          </w:p>
        </w:tc>
        <w:tc>
          <w:tcPr>
            <w:tcW w:w="2333" w:type="dxa"/>
            <w:vAlign w:val="center"/>
          </w:tcPr>
          <w:p w14:paraId="41CDCBF2" w14:textId="77777777" w:rsidR="00E2377B" w:rsidRPr="002C0030" w:rsidRDefault="00E2377B" w:rsidP="00E2377B">
            <w:pPr>
              <w:rPr>
                <w:szCs w:val="24"/>
              </w:rPr>
            </w:pPr>
            <w:r w:rsidRPr="002C0030">
              <w:rPr>
                <w:szCs w:val="24"/>
              </w:rPr>
              <w:t>Atsparumas aplinkos poveikiui</w:t>
            </w:r>
          </w:p>
        </w:tc>
        <w:tc>
          <w:tcPr>
            <w:tcW w:w="3834" w:type="dxa"/>
            <w:vAlign w:val="center"/>
          </w:tcPr>
          <w:p w14:paraId="0F15D62A" w14:textId="77777777" w:rsidR="00E2377B" w:rsidRPr="002C0030" w:rsidRDefault="00E2377B" w:rsidP="00E2377B">
            <w:pPr>
              <w:rPr>
                <w:szCs w:val="24"/>
              </w:rPr>
            </w:pPr>
            <w:r w:rsidRPr="002C0030">
              <w:rPr>
                <w:color w:val="000000"/>
                <w:szCs w:val="24"/>
              </w:rPr>
              <w:t>Ne prasčiau IP66</w:t>
            </w:r>
          </w:p>
        </w:tc>
        <w:tc>
          <w:tcPr>
            <w:tcW w:w="2712" w:type="dxa"/>
            <w:vAlign w:val="center"/>
          </w:tcPr>
          <w:p w14:paraId="53C5B52A" w14:textId="6D7DA9E0"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51F76701" w14:textId="77777777" w:rsidTr="003912B7">
        <w:tc>
          <w:tcPr>
            <w:tcW w:w="749" w:type="dxa"/>
            <w:vAlign w:val="center"/>
          </w:tcPr>
          <w:p w14:paraId="12E8C188" w14:textId="77777777" w:rsidR="00E2377B" w:rsidRPr="002C0030" w:rsidRDefault="00E2377B" w:rsidP="00E2377B">
            <w:pPr>
              <w:rPr>
                <w:szCs w:val="24"/>
              </w:rPr>
            </w:pPr>
            <w:r w:rsidRPr="002C0030">
              <w:rPr>
                <w:szCs w:val="24"/>
              </w:rPr>
              <w:t>6.</w:t>
            </w:r>
          </w:p>
        </w:tc>
        <w:tc>
          <w:tcPr>
            <w:tcW w:w="2333" w:type="dxa"/>
            <w:vAlign w:val="center"/>
          </w:tcPr>
          <w:p w14:paraId="065526CC" w14:textId="77777777" w:rsidR="00E2377B" w:rsidRPr="002C0030" w:rsidRDefault="00E2377B" w:rsidP="00E2377B">
            <w:pPr>
              <w:rPr>
                <w:szCs w:val="24"/>
              </w:rPr>
            </w:pPr>
            <w:r w:rsidRPr="002C0030">
              <w:rPr>
                <w:szCs w:val="24"/>
              </w:rPr>
              <w:t>Apsaugos nuo elektros poveikio klasė</w:t>
            </w:r>
          </w:p>
        </w:tc>
        <w:tc>
          <w:tcPr>
            <w:tcW w:w="3834" w:type="dxa"/>
            <w:vAlign w:val="center"/>
          </w:tcPr>
          <w:p w14:paraId="0BBE0FEB" w14:textId="77777777" w:rsidR="00E2377B" w:rsidRPr="002C0030" w:rsidRDefault="00E2377B" w:rsidP="00E2377B">
            <w:pPr>
              <w:rPr>
                <w:szCs w:val="24"/>
              </w:rPr>
            </w:pPr>
            <w:r w:rsidRPr="002C0030">
              <w:rPr>
                <w:szCs w:val="24"/>
              </w:rPr>
              <w:t>Ne prastesnė nei II</w:t>
            </w:r>
          </w:p>
        </w:tc>
        <w:tc>
          <w:tcPr>
            <w:tcW w:w="2712" w:type="dxa"/>
            <w:vAlign w:val="center"/>
          </w:tcPr>
          <w:p w14:paraId="15755981" w14:textId="08EAD77C" w:rsidR="00E2377B" w:rsidRPr="002C0030" w:rsidRDefault="00E2377B" w:rsidP="00E2377B">
            <w:pPr>
              <w:rPr>
                <w:szCs w:val="24"/>
              </w:rPr>
            </w:pPr>
            <w:r w:rsidRPr="002C0030">
              <w:rPr>
                <w:szCs w:val="24"/>
              </w:rPr>
              <w:t>Pateikti šviestuvo gamintojo techninę specifikaciją</w:t>
            </w:r>
          </w:p>
        </w:tc>
      </w:tr>
      <w:tr w:rsidR="00E2377B" w:rsidRPr="002C0030" w14:paraId="6B92F97A" w14:textId="77777777" w:rsidTr="003912B7">
        <w:tc>
          <w:tcPr>
            <w:tcW w:w="749" w:type="dxa"/>
            <w:vAlign w:val="center"/>
          </w:tcPr>
          <w:p w14:paraId="1B377399" w14:textId="77777777" w:rsidR="00E2377B" w:rsidRPr="002C0030" w:rsidRDefault="00E2377B" w:rsidP="00E2377B">
            <w:pPr>
              <w:rPr>
                <w:szCs w:val="24"/>
              </w:rPr>
            </w:pPr>
            <w:r w:rsidRPr="002C0030">
              <w:rPr>
                <w:szCs w:val="24"/>
              </w:rPr>
              <w:t>7.</w:t>
            </w:r>
          </w:p>
        </w:tc>
        <w:tc>
          <w:tcPr>
            <w:tcW w:w="2333" w:type="dxa"/>
            <w:vAlign w:val="center"/>
          </w:tcPr>
          <w:p w14:paraId="395A6D14" w14:textId="77777777" w:rsidR="00E2377B" w:rsidRPr="002C0030" w:rsidRDefault="00E2377B" w:rsidP="00E2377B">
            <w:pPr>
              <w:rPr>
                <w:szCs w:val="24"/>
              </w:rPr>
            </w:pPr>
            <w:r w:rsidRPr="002C0030">
              <w:rPr>
                <w:color w:val="000000"/>
                <w:szCs w:val="24"/>
              </w:rPr>
              <w:t>Įtampa</w:t>
            </w:r>
          </w:p>
        </w:tc>
        <w:tc>
          <w:tcPr>
            <w:tcW w:w="3834" w:type="dxa"/>
            <w:vAlign w:val="center"/>
          </w:tcPr>
          <w:p w14:paraId="5D177074" w14:textId="77777777" w:rsidR="00E2377B" w:rsidRPr="002C0030" w:rsidRDefault="00E2377B" w:rsidP="00E2377B">
            <w:pPr>
              <w:rPr>
                <w:szCs w:val="24"/>
              </w:rPr>
            </w:pPr>
            <w:r w:rsidRPr="002C0030">
              <w:rPr>
                <w:color w:val="000000"/>
                <w:szCs w:val="24"/>
              </w:rPr>
              <w:t>230V/50Hz</w:t>
            </w:r>
          </w:p>
        </w:tc>
        <w:tc>
          <w:tcPr>
            <w:tcW w:w="2712" w:type="dxa"/>
            <w:vAlign w:val="center"/>
          </w:tcPr>
          <w:p w14:paraId="67420A53" w14:textId="3459731C"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0FD4479B" w14:textId="77777777" w:rsidTr="003912B7">
        <w:tc>
          <w:tcPr>
            <w:tcW w:w="749" w:type="dxa"/>
            <w:vAlign w:val="center"/>
          </w:tcPr>
          <w:p w14:paraId="0079A9AC" w14:textId="77777777" w:rsidR="00E2377B" w:rsidRPr="002C0030" w:rsidRDefault="00E2377B" w:rsidP="00E2377B">
            <w:pPr>
              <w:rPr>
                <w:szCs w:val="24"/>
              </w:rPr>
            </w:pPr>
            <w:r w:rsidRPr="002C0030">
              <w:rPr>
                <w:szCs w:val="24"/>
              </w:rPr>
              <w:t>8.</w:t>
            </w:r>
          </w:p>
        </w:tc>
        <w:tc>
          <w:tcPr>
            <w:tcW w:w="2333" w:type="dxa"/>
            <w:vAlign w:val="center"/>
          </w:tcPr>
          <w:p w14:paraId="566ED1C6" w14:textId="77777777" w:rsidR="00E2377B" w:rsidRPr="002C0030" w:rsidRDefault="00E2377B" w:rsidP="00E2377B">
            <w:pPr>
              <w:rPr>
                <w:szCs w:val="24"/>
              </w:rPr>
            </w:pPr>
            <w:r w:rsidRPr="002C0030">
              <w:rPr>
                <w:color w:val="000000"/>
                <w:szCs w:val="24"/>
              </w:rPr>
              <w:t>Nominali galia, W</w:t>
            </w:r>
          </w:p>
        </w:tc>
        <w:tc>
          <w:tcPr>
            <w:tcW w:w="3834" w:type="dxa"/>
            <w:vAlign w:val="center"/>
          </w:tcPr>
          <w:p w14:paraId="74726BCC" w14:textId="77777777" w:rsidR="00E2377B" w:rsidRPr="002C0030" w:rsidRDefault="00E2377B" w:rsidP="00E2377B">
            <w:pPr>
              <w:rPr>
                <w:szCs w:val="24"/>
              </w:rPr>
            </w:pPr>
            <w:r w:rsidRPr="002C0030">
              <w:rPr>
                <w:szCs w:val="24"/>
              </w:rPr>
              <w:t>Instaliuota galia – ne daugiau 80 W,</w:t>
            </w:r>
          </w:p>
          <w:p w14:paraId="649E78BA" w14:textId="77777777" w:rsidR="00E2377B" w:rsidRPr="002C0030" w:rsidRDefault="00E2377B" w:rsidP="00E2377B">
            <w:pPr>
              <w:rPr>
                <w:szCs w:val="24"/>
              </w:rPr>
            </w:pPr>
            <w:r w:rsidRPr="002C0030">
              <w:rPr>
                <w:szCs w:val="24"/>
              </w:rPr>
              <w:t xml:space="preserve">Šviesos srautas- ne mažiau 9600 </w:t>
            </w:r>
            <w:proofErr w:type="spellStart"/>
            <w:r w:rsidRPr="002C0030">
              <w:rPr>
                <w:szCs w:val="24"/>
              </w:rPr>
              <w:t>lm</w:t>
            </w:r>
            <w:proofErr w:type="spellEnd"/>
          </w:p>
        </w:tc>
        <w:tc>
          <w:tcPr>
            <w:tcW w:w="2712" w:type="dxa"/>
            <w:vAlign w:val="center"/>
          </w:tcPr>
          <w:p w14:paraId="2E8A6F15" w14:textId="66A1C273" w:rsidR="00E2377B" w:rsidRPr="002C0030" w:rsidRDefault="00E2377B" w:rsidP="00E2377B">
            <w:pPr>
              <w:rPr>
                <w:szCs w:val="24"/>
              </w:rPr>
            </w:pPr>
            <w:r w:rsidRPr="002C0030">
              <w:rPr>
                <w:szCs w:val="24"/>
              </w:rPr>
              <w:t>Pateikti šviestuvo gamintojo techninę specifikaciją</w:t>
            </w:r>
          </w:p>
        </w:tc>
      </w:tr>
      <w:tr w:rsidR="00E2377B" w:rsidRPr="002C0030" w14:paraId="75236888" w14:textId="77777777" w:rsidTr="003912B7">
        <w:tc>
          <w:tcPr>
            <w:tcW w:w="749" w:type="dxa"/>
            <w:vAlign w:val="center"/>
          </w:tcPr>
          <w:p w14:paraId="5DCBCA04" w14:textId="77777777" w:rsidR="00E2377B" w:rsidRPr="002C0030" w:rsidRDefault="00E2377B" w:rsidP="00E2377B">
            <w:pPr>
              <w:rPr>
                <w:szCs w:val="24"/>
              </w:rPr>
            </w:pPr>
            <w:r w:rsidRPr="002C0030">
              <w:rPr>
                <w:szCs w:val="24"/>
              </w:rPr>
              <w:lastRenderedPageBreak/>
              <w:t>9.</w:t>
            </w:r>
          </w:p>
        </w:tc>
        <w:tc>
          <w:tcPr>
            <w:tcW w:w="2333" w:type="dxa"/>
            <w:vAlign w:val="center"/>
          </w:tcPr>
          <w:p w14:paraId="6E11EAF2" w14:textId="77777777" w:rsidR="00E2377B" w:rsidRPr="002C0030" w:rsidRDefault="00E2377B" w:rsidP="00E2377B">
            <w:pPr>
              <w:rPr>
                <w:szCs w:val="24"/>
              </w:rPr>
            </w:pPr>
            <w:r w:rsidRPr="002C0030">
              <w:rPr>
                <w:color w:val="000000"/>
                <w:szCs w:val="24"/>
              </w:rPr>
              <w:t>Galios koeficientas</w:t>
            </w:r>
          </w:p>
        </w:tc>
        <w:tc>
          <w:tcPr>
            <w:tcW w:w="3834" w:type="dxa"/>
            <w:vAlign w:val="center"/>
          </w:tcPr>
          <w:p w14:paraId="406F2A8B" w14:textId="77777777" w:rsidR="00E2377B" w:rsidRPr="002C0030" w:rsidRDefault="00E2377B" w:rsidP="00E2377B">
            <w:pPr>
              <w:rPr>
                <w:szCs w:val="24"/>
              </w:rPr>
            </w:pPr>
            <w:r w:rsidRPr="002C0030">
              <w:rPr>
                <w:color w:val="000000"/>
                <w:szCs w:val="24"/>
              </w:rPr>
              <w:t>≥0,95</w:t>
            </w:r>
          </w:p>
        </w:tc>
        <w:tc>
          <w:tcPr>
            <w:tcW w:w="2712" w:type="dxa"/>
            <w:vAlign w:val="center"/>
          </w:tcPr>
          <w:p w14:paraId="03BFEE3E" w14:textId="66ADA857"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E8CAC98" w14:textId="77777777" w:rsidTr="003912B7">
        <w:tc>
          <w:tcPr>
            <w:tcW w:w="749" w:type="dxa"/>
            <w:vAlign w:val="center"/>
          </w:tcPr>
          <w:p w14:paraId="6A6E2975" w14:textId="77777777" w:rsidR="00E2377B" w:rsidRPr="002C0030" w:rsidRDefault="00E2377B" w:rsidP="00E2377B">
            <w:pPr>
              <w:rPr>
                <w:szCs w:val="24"/>
              </w:rPr>
            </w:pPr>
            <w:r w:rsidRPr="002C0030">
              <w:rPr>
                <w:szCs w:val="24"/>
              </w:rPr>
              <w:t>10.</w:t>
            </w:r>
          </w:p>
        </w:tc>
        <w:tc>
          <w:tcPr>
            <w:tcW w:w="2333" w:type="dxa"/>
            <w:vAlign w:val="center"/>
          </w:tcPr>
          <w:p w14:paraId="1F3957AE" w14:textId="77777777" w:rsidR="00E2377B" w:rsidRPr="002C0030" w:rsidRDefault="00E2377B" w:rsidP="00E2377B">
            <w:pPr>
              <w:rPr>
                <w:szCs w:val="24"/>
              </w:rPr>
            </w:pPr>
            <w:r w:rsidRPr="002C0030">
              <w:rPr>
                <w:color w:val="000000"/>
                <w:szCs w:val="24"/>
              </w:rPr>
              <w:t>Šviesos šaltinių koreliacinė temperatūra, K</w:t>
            </w:r>
          </w:p>
        </w:tc>
        <w:tc>
          <w:tcPr>
            <w:tcW w:w="3834" w:type="dxa"/>
            <w:vAlign w:val="center"/>
          </w:tcPr>
          <w:p w14:paraId="75E57072" w14:textId="77777777" w:rsidR="00E2377B" w:rsidRPr="002C0030" w:rsidRDefault="00E2377B" w:rsidP="00E2377B">
            <w:pPr>
              <w:rPr>
                <w:szCs w:val="24"/>
              </w:rPr>
            </w:pPr>
            <w:r w:rsidRPr="002C0030">
              <w:rPr>
                <w:color w:val="000000"/>
                <w:szCs w:val="24"/>
              </w:rPr>
              <w:t xml:space="preserve">3000 - 4000 K </w:t>
            </w:r>
          </w:p>
        </w:tc>
        <w:tc>
          <w:tcPr>
            <w:tcW w:w="2712" w:type="dxa"/>
            <w:vAlign w:val="center"/>
          </w:tcPr>
          <w:p w14:paraId="7E17B521" w14:textId="2F200765"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C49FD2C" w14:textId="77777777" w:rsidTr="003912B7">
        <w:tc>
          <w:tcPr>
            <w:tcW w:w="749" w:type="dxa"/>
            <w:vAlign w:val="center"/>
          </w:tcPr>
          <w:p w14:paraId="25C63BEE" w14:textId="77777777" w:rsidR="00E2377B" w:rsidRPr="002C0030" w:rsidRDefault="00E2377B" w:rsidP="00E2377B">
            <w:pPr>
              <w:rPr>
                <w:szCs w:val="24"/>
              </w:rPr>
            </w:pPr>
            <w:r w:rsidRPr="002C0030">
              <w:rPr>
                <w:szCs w:val="24"/>
              </w:rPr>
              <w:t>11.</w:t>
            </w:r>
          </w:p>
        </w:tc>
        <w:tc>
          <w:tcPr>
            <w:tcW w:w="2333" w:type="dxa"/>
            <w:vAlign w:val="center"/>
          </w:tcPr>
          <w:p w14:paraId="40F5E4EA" w14:textId="77777777" w:rsidR="00E2377B" w:rsidRPr="002C0030" w:rsidRDefault="00E2377B" w:rsidP="00E2377B">
            <w:pPr>
              <w:rPr>
                <w:szCs w:val="24"/>
              </w:rPr>
            </w:pPr>
            <w:r w:rsidRPr="002C0030">
              <w:rPr>
                <w:color w:val="000000"/>
                <w:szCs w:val="24"/>
              </w:rPr>
              <w:t>Šviestuvo šviesinis efektyvumas</w:t>
            </w:r>
          </w:p>
        </w:tc>
        <w:tc>
          <w:tcPr>
            <w:tcW w:w="3834" w:type="dxa"/>
            <w:vAlign w:val="center"/>
          </w:tcPr>
          <w:p w14:paraId="345BBB7A" w14:textId="77777777" w:rsidR="00E2377B" w:rsidRPr="002C0030" w:rsidRDefault="00E2377B" w:rsidP="00E2377B">
            <w:pPr>
              <w:rPr>
                <w:szCs w:val="24"/>
              </w:rPr>
            </w:pPr>
            <w:r w:rsidRPr="002C0030">
              <w:rPr>
                <w:color w:val="000000"/>
                <w:szCs w:val="24"/>
              </w:rPr>
              <w:t xml:space="preserve">&gt;120 </w:t>
            </w:r>
            <w:proofErr w:type="spellStart"/>
            <w:r w:rsidRPr="002C0030">
              <w:rPr>
                <w:color w:val="000000"/>
                <w:szCs w:val="24"/>
              </w:rPr>
              <w:t>lm</w:t>
            </w:r>
            <w:proofErr w:type="spellEnd"/>
            <w:r w:rsidRPr="002C0030">
              <w:rPr>
                <w:color w:val="000000"/>
                <w:szCs w:val="24"/>
              </w:rPr>
              <w:t>/W</w:t>
            </w:r>
          </w:p>
        </w:tc>
        <w:tc>
          <w:tcPr>
            <w:tcW w:w="2712" w:type="dxa"/>
            <w:vAlign w:val="center"/>
          </w:tcPr>
          <w:p w14:paraId="3E340253" w14:textId="7AC875D8"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2AD20C2" w14:textId="77777777" w:rsidTr="003912B7">
        <w:tc>
          <w:tcPr>
            <w:tcW w:w="749" w:type="dxa"/>
            <w:vAlign w:val="center"/>
          </w:tcPr>
          <w:p w14:paraId="6D8264B6" w14:textId="77777777" w:rsidR="00E2377B" w:rsidRPr="002C0030" w:rsidRDefault="00E2377B" w:rsidP="00E2377B">
            <w:pPr>
              <w:rPr>
                <w:szCs w:val="24"/>
              </w:rPr>
            </w:pPr>
            <w:r w:rsidRPr="002C0030">
              <w:rPr>
                <w:szCs w:val="24"/>
              </w:rPr>
              <w:t>12.</w:t>
            </w:r>
          </w:p>
        </w:tc>
        <w:tc>
          <w:tcPr>
            <w:tcW w:w="2333" w:type="dxa"/>
            <w:vAlign w:val="center"/>
          </w:tcPr>
          <w:p w14:paraId="3E5E9154" w14:textId="77777777" w:rsidR="00E2377B" w:rsidRPr="002C0030" w:rsidRDefault="00E2377B" w:rsidP="00E2377B">
            <w:pPr>
              <w:rPr>
                <w:szCs w:val="24"/>
              </w:rPr>
            </w:pPr>
            <w:r w:rsidRPr="002C0030">
              <w:rPr>
                <w:color w:val="000000"/>
                <w:szCs w:val="24"/>
              </w:rPr>
              <w:t>Spalvų atgaivos koeficientas</w:t>
            </w:r>
          </w:p>
        </w:tc>
        <w:tc>
          <w:tcPr>
            <w:tcW w:w="3834" w:type="dxa"/>
            <w:vAlign w:val="center"/>
          </w:tcPr>
          <w:p w14:paraId="4CFA1D0E" w14:textId="77777777" w:rsidR="00E2377B" w:rsidRPr="002C0030" w:rsidRDefault="00E2377B" w:rsidP="00E2377B">
            <w:pPr>
              <w:rPr>
                <w:szCs w:val="24"/>
              </w:rPr>
            </w:pPr>
            <w:r w:rsidRPr="002C0030">
              <w:rPr>
                <w:color w:val="000000"/>
                <w:szCs w:val="24"/>
              </w:rPr>
              <w:t>CRI ne mažiau 70</w:t>
            </w:r>
          </w:p>
        </w:tc>
        <w:tc>
          <w:tcPr>
            <w:tcW w:w="2712" w:type="dxa"/>
            <w:vAlign w:val="center"/>
          </w:tcPr>
          <w:p w14:paraId="32397E40" w14:textId="775DDC99"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DC4F72D" w14:textId="77777777" w:rsidTr="003912B7">
        <w:tc>
          <w:tcPr>
            <w:tcW w:w="749" w:type="dxa"/>
            <w:vAlign w:val="center"/>
          </w:tcPr>
          <w:p w14:paraId="26CEA591" w14:textId="77777777" w:rsidR="00E2377B" w:rsidRPr="002C0030" w:rsidRDefault="00E2377B" w:rsidP="00E2377B">
            <w:pPr>
              <w:rPr>
                <w:szCs w:val="24"/>
              </w:rPr>
            </w:pPr>
            <w:r w:rsidRPr="002C0030">
              <w:rPr>
                <w:szCs w:val="24"/>
              </w:rPr>
              <w:t>13.</w:t>
            </w:r>
          </w:p>
        </w:tc>
        <w:tc>
          <w:tcPr>
            <w:tcW w:w="2333" w:type="dxa"/>
            <w:vAlign w:val="center"/>
          </w:tcPr>
          <w:p w14:paraId="60B28583" w14:textId="77777777" w:rsidR="00E2377B" w:rsidRPr="002C0030" w:rsidRDefault="00E2377B" w:rsidP="00E2377B">
            <w:pPr>
              <w:rPr>
                <w:szCs w:val="24"/>
              </w:rPr>
            </w:pPr>
            <w:r w:rsidRPr="002C0030">
              <w:rPr>
                <w:color w:val="000000"/>
                <w:szCs w:val="24"/>
              </w:rPr>
              <w:t>Šviestuvų tarnavimo laikas</w:t>
            </w:r>
          </w:p>
        </w:tc>
        <w:tc>
          <w:tcPr>
            <w:tcW w:w="3834" w:type="dxa"/>
            <w:vAlign w:val="center"/>
          </w:tcPr>
          <w:p w14:paraId="3BB8EAA0" w14:textId="77777777" w:rsidR="00E2377B" w:rsidRPr="002C0030" w:rsidRDefault="00E2377B" w:rsidP="00E2377B">
            <w:pPr>
              <w:rPr>
                <w:szCs w:val="24"/>
              </w:rPr>
            </w:pPr>
            <w:r w:rsidRPr="002C0030">
              <w:rPr>
                <w:color w:val="000000"/>
                <w:szCs w:val="24"/>
              </w:rPr>
              <w:t>≥100000 val. L95B10</w:t>
            </w:r>
          </w:p>
        </w:tc>
        <w:tc>
          <w:tcPr>
            <w:tcW w:w="2712" w:type="dxa"/>
            <w:vAlign w:val="center"/>
          </w:tcPr>
          <w:p w14:paraId="400DD584" w14:textId="66E4C09B"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49286CA4" w14:textId="77777777" w:rsidTr="003912B7">
        <w:tc>
          <w:tcPr>
            <w:tcW w:w="749" w:type="dxa"/>
            <w:vAlign w:val="center"/>
          </w:tcPr>
          <w:p w14:paraId="384B6B77" w14:textId="77777777" w:rsidR="00E2377B" w:rsidRPr="002C0030" w:rsidRDefault="00E2377B" w:rsidP="00E2377B">
            <w:pPr>
              <w:rPr>
                <w:szCs w:val="24"/>
              </w:rPr>
            </w:pPr>
            <w:r w:rsidRPr="002C0030">
              <w:rPr>
                <w:szCs w:val="24"/>
              </w:rPr>
              <w:t>14.</w:t>
            </w:r>
          </w:p>
        </w:tc>
        <w:tc>
          <w:tcPr>
            <w:tcW w:w="2333" w:type="dxa"/>
            <w:vAlign w:val="center"/>
          </w:tcPr>
          <w:p w14:paraId="40668048" w14:textId="77777777" w:rsidR="00E2377B" w:rsidRPr="002C0030" w:rsidRDefault="00E2377B" w:rsidP="00E2377B">
            <w:pPr>
              <w:rPr>
                <w:color w:val="000000"/>
                <w:szCs w:val="24"/>
              </w:rPr>
            </w:pPr>
            <w:r w:rsidRPr="002C0030">
              <w:rPr>
                <w:color w:val="000000"/>
                <w:szCs w:val="24"/>
              </w:rPr>
              <w:t>Šviesos šaltinių srauto sumažėjimas po 100000 eksploatavimo valandų</w:t>
            </w:r>
          </w:p>
        </w:tc>
        <w:tc>
          <w:tcPr>
            <w:tcW w:w="3834" w:type="dxa"/>
            <w:vAlign w:val="center"/>
          </w:tcPr>
          <w:p w14:paraId="37543202" w14:textId="77777777" w:rsidR="00E2377B" w:rsidRPr="002C0030" w:rsidRDefault="00E2377B" w:rsidP="00E2377B">
            <w:pPr>
              <w:rPr>
                <w:color w:val="000000"/>
                <w:szCs w:val="24"/>
              </w:rPr>
            </w:pPr>
            <w:r w:rsidRPr="002C0030">
              <w:rPr>
                <w:color w:val="000000"/>
                <w:szCs w:val="24"/>
              </w:rPr>
              <w:t>&lt;10% arba šviesos srauto stabilizavimas.</w:t>
            </w:r>
          </w:p>
        </w:tc>
        <w:tc>
          <w:tcPr>
            <w:tcW w:w="2712" w:type="dxa"/>
            <w:vAlign w:val="center"/>
          </w:tcPr>
          <w:p w14:paraId="340F4720" w14:textId="70BDF138"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05E622F3" w14:textId="77777777" w:rsidTr="003912B7">
        <w:tc>
          <w:tcPr>
            <w:tcW w:w="749" w:type="dxa"/>
            <w:vAlign w:val="center"/>
          </w:tcPr>
          <w:p w14:paraId="2EDCBD80" w14:textId="77777777" w:rsidR="00E2377B" w:rsidRPr="002C0030" w:rsidRDefault="00E2377B" w:rsidP="00E2377B">
            <w:pPr>
              <w:rPr>
                <w:szCs w:val="24"/>
              </w:rPr>
            </w:pPr>
            <w:r w:rsidRPr="002C0030">
              <w:rPr>
                <w:szCs w:val="24"/>
              </w:rPr>
              <w:t>15.</w:t>
            </w:r>
          </w:p>
        </w:tc>
        <w:tc>
          <w:tcPr>
            <w:tcW w:w="2333" w:type="dxa"/>
            <w:vAlign w:val="center"/>
          </w:tcPr>
          <w:p w14:paraId="655E9CE2" w14:textId="77777777" w:rsidR="00E2377B" w:rsidRPr="002C0030" w:rsidRDefault="00E2377B" w:rsidP="00E2377B">
            <w:pPr>
              <w:rPr>
                <w:color w:val="000000"/>
                <w:szCs w:val="24"/>
              </w:rPr>
            </w:pPr>
            <w:r w:rsidRPr="002C0030">
              <w:rPr>
                <w:color w:val="000000"/>
                <w:szCs w:val="24"/>
              </w:rPr>
              <w:t>Šviesos tarša ir veiksnumą ribojantis akinimas</w:t>
            </w:r>
          </w:p>
        </w:tc>
        <w:tc>
          <w:tcPr>
            <w:tcW w:w="3834" w:type="dxa"/>
            <w:vAlign w:val="center"/>
          </w:tcPr>
          <w:p w14:paraId="79B56B94" w14:textId="77777777" w:rsidR="00E2377B" w:rsidRPr="002C0030" w:rsidRDefault="00E2377B" w:rsidP="00E2377B">
            <w:pPr>
              <w:rPr>
                <w:color w:val="000000"/>
                <w:szCs w:val="24"/>
              </w:rPr>
            </w:pPr>
            <w:r w:rsidRPr="002C0030">
              <w:rPr>
                <w:color w:val="000000"/>
                <w:szCs w:val="24"/>
              </w:rPr>
              <w:t>Šviestuvo šviesos intensyvumo klasė ne blogesnė, kaip –  G*2, pagal standartą LST EN 13201-2 „Kelių apšvietimas. 2 dalis. Eksploatacinių charakteristikų reikalavimai“.</w:t>
            </w:r>
          </w:p>
        </w:tc>
        <w:tc>
          <w:tcPr>
            <w:tcW w:w="2712" w:type="dxa"/>
            <w:vAlign w:val="center"/>
          </w:tcPr>
          <w:p w14:paraId="3FED1908" w14:textId="41DBD54C" w:rsidR="00E2377B" w:rsidRPr="002C0030" w:rsidRDefault="00E2377B" w:rsidP="00E2377B">
            <w:pPr>
              <w:rPr>
                <w:color w:val="000000"/>
                <w:szCs w:val="24"/>
              </w:rPr>
            </w:pPr>
            <w:r w:rsidRPr="002C0030">
              <w:rPr>
                <w:color w:val="000000"/>
                <w:szCs w:val="24"/>
              </w:rPr>
              <w:t xml:space="preserve">Pateikti šviestuvo gamintojo techninę specifikaciją ir šviestuvo </w:t>
            </w:r>
            <w:proofErr w:type="spellStart"/>
            <w:r w:rsidRPr="002C0030">
              <w:rPr>
                <w:color w:val="000000"/>
                <w:szCs w:val="24"/>
              </w:rPr>
              <w:t>šviesotechnines</w:t>
            </w:r>
            <w:proofErr w:type="spellEnd"/>
            <w:r w:rsidRPr="002C0030">
              <w:rPr>
                <w:color w:val="000000"/>
                <w:szCs w:val="24"/>
              </w:rPr>
              <w:t xml:space="preserve"> charakteristikas</w:t>
            </w:r>
          </w:p>
        </w:tc>
      </w:tr>
      <w:tr w:rsidR="00E2377B" w:rsidRPr="002C0030" w14:paraId="4967A555" w14:textId="77777777" w:rsidTr="003912B7">
        <w:tc>
          <w:tcPr>
            <w:tcW w:w="749" w:type="dxa"/>
            <w:vAlign w:val="center"/>
          </w:tcPr>
          <w:p w14:paraId="68D76BFD" w14:textId="77777777" w:rsidR="00E2377B" w:rsidRPr="002C0030" w:rsidRDefault="00E2377B" w:rsidP="00E2377B">
            <w:pPr>
              <w:rPr>
                <w:szCs w:val="24"/>
              </w:rPr>
            </w:pPr>
            <w:r w:rsidRPr="002C0030">
              <w:rPr>
                <w:szCs w:val="24"/>
              </w:rPr>
              <w:t>16.</w:t>
            </w:r>
          </w:p>
        </w:tc>
        <w:tc>
          <w:tcPr>
            <w:tcW w:w="2333" w:type="dxa"/>
            <w:vAlign w:val="center"/>
          </w:tcPr>
          <w:p w14:paraId="2B56AD17" w14:textId="77777777" w:rsidR="00E2377B" w:rsidRPr="002C0030" w:rsidRDefault="00E2377B" w:rsidP="00E2377B">
            <w:pPr>
              <w:rPr>
                <w:color w:val="000000"/>
                <w:szCs w:val="24"/>
              </w:rPr>
            </w:pPr>
            <w:r w:rsidRPr="002C0030">
              <w:rPr>
                <w:color w:val="000000"/>
                <w:szCs w:val="24"/>
              </w:rPr>
              <w:t>Korpusas ir jo konstrukcija</w:t>
            </w:r>
          </w:p>
        </w:tc>
        <w:tc>
          <w:tcPr>
            <w:tcW w:w="3834" w:type="dxa"/>
            <w:vAlign w:val="center"/>
          </w:tcPr>
          <w:p w14:paraId="373B1F93" w14:textId="77777777" w:rsidR="00E2377B" w:rsidRPr="002C0030" w:rsidRDefault="00E2377B" w:rsidP="00E2377B">
            <w:pPr>
              <w:rPr>
                <w:color w:val="000000"/>
                <w:szCs w:val="24"/>
              </w:rPr>
            </w:pPr>
            <w:r w:rsidRPr="002C0030">
              <w:rPr>
                <w:color w:val="000000"/>
                <w:szCs w:val="24"/>
              </w:rPr>
              <w:t>Lygus be aušinimo briaunų pagamintas iš aliuminio lydinio, padengtas antikorozine danga, atsparus ultravioletiniams spinduliams, mechaniniam poveikiui, nusidėvėjimui bei trinčiai. Optikos gaubtas skaidrus, pagamintas iš grūdinto stiklo. Konstrukcija modulinė, valdymo ir optikos dalys sumontuotos atskiruose moduliuose ir atskirtos sandaria fizine pertvara. Šviestuvo korpuse sumontuota slėgų išlyginanti membrana. Visos detalės naudojamos šviestuvo dangčiui uždaryti pagamintos iš nerūdijančio plieno. Ant viršutinio dangčio sumontuotas jungiklis, kuris automatiškai atjungia įtampą atsidarius dangčiui. Šviestuvo korpuse turi būti sumontuota dvi ZHAGA jungtys, viena viršuje skirta pajungti valdiklį, kita apačioje, skirta pajungti judesio daviklį.</w:t>
            </w:r>
          </w:p>
        </w:tc>
        <w:tc>
          <w:tcPr>
            <w:tcW w:w="2712" w:type="dxa"/>
            <w:vAlign w:val="center"/>
          </w:tcPr>
          <w:p w14:paraId="72372A88" w14:textId="2992AA70"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4CEEC504" w14:textId="77777777" w:rsidTr="003912B7">
        <w:tc>
          <w:tcPr>
            <w:tcW w:w="749" w:type="dxa"/>
            <w:vAlign w:val="center"/>
          </w:tcPr>
          <w:p w14:paraId="283E8685" w14:textId="77777777" w:rsidR="00E2377B" w:rsidRPr="002C0030" w:rsidRDefault="00E2377B" w:rsidP="00E2377B">
            <w:pPr>
              <w:rPr>
                <w:szCs w:val="24"/>
              </w:rPr>
            </w:pPr>
            <w:r w:rsidRPr="002C0030">
              <w:rPr>
                <w:szCs w:val="24"/>
              </w:rPr>
              <w:lastRenderedPageBreak/>
              <w:t>17.</w:t>
            </w:r>
          </w:p>
        </w:tc>
        <w:tc>
          <w:tcPr>
            <w:tcW w:w="2333" w:type="dxa"/>
            <w:vAlign w:val="center"/>
          </w:tcPr>
          <w:p w14:paraId="01BB7197" w14:textId="77777777" w:rsidR="00E2377B" w:rsidRPr="002C0030" w:rsidRDefault="00E2377B" w:rsidP="00E2377B">
            <w:pPr>
              <w:rPr>
                <w:color w:val="000000"/>
                <w:szCs w:val="24"/>
              </w:rPr>
            </w:pPr>
            <w:r w:rsidRPr="002C0030">
              <w:rPr>
                <w:color w:val="000000"/>
                <w:szCs w:val="24"/>
              </w:rPr>
              <w:t>Aptarnavimas</w:t>
            </w:r>
          </w:p>
        </w:tc>
        <w:tc>
          <w:tcPr>
            <w:tcW w:w="3834" w:type="dxa"/>
            <w:vAlign w:val="center"/>
          </w:tcPr>
          <w:p w14:paraId="0F015618" w14:textId="77777777" w:rsidR="00E2377B" w:rsidRPr="002C0030" w:rsidRDefault="00E2377B" w:rsidP="00E2377B">
            <w:pPr>
              <w:rPr>
                <w:color w:val="000000"/>
                <w:szCs w:val="24"/>
              </w:rPr>
            </w:pPr>
            <w:r w:rsidRPr="002C0030">
              <w:rPr>
                <w:color w:val="000000"/>
                <w:szCs w:val="24"/>
              </w:rPr>
              <w:t>Iš viršaus, be įrankių.</w:t>
            </w:r>
          </w:p>
        </w:tc>
        <w:tc>
          <w:tcPr>
            <w:tcW w:w="2712" w:type="dxa"/>
            <w:vAlign w:val="center"/>
          </w:tcPr>
          <w:p w14:paraId="41509EF4" w14:textId="7AA15EC1"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21094E31" w14:textId="77777777" w:rsidTr="003912B7">
        <w:tc>
          <w:tcPr>
            <w:tcW w:w="749" w:type="dxa"/>
            <w:vAlign w:val="center"/>
          </w:tcPr>
          <w:p w14:paraId="7F090424" w14:textId="77777777" w:rsidR="00E2377B" w:rsidRPr="002C0030" w:rsidRDefault="00E2377B" w:rsidP="00E2377B">
            <w:pPr>
              <w:rPr>
                <w:szCs w:val="24"/>
              </w:rPr>
            </w:pPr>
            <w:r w:rsidRPr="002C0030">
              <w:rPr>
                <w:szCs w:val="24"/>
              </w:rPr>
              <w:t>18.</w:t>
            </w:r>
          </w:p>
        </w:tc>
        <w:tc>
          <w:tcPr>
            <w:tcW w:w="2333" w:type="dxa"/>
            <w:vAlign w:val="center"/>
          </w:tcPr>
          <w:p w14:paraId="17F0C32E" w14:textId="77777777" w:rsidR="00E2377B" w:rsidRPr="002C0030" w:rsidRDefault="00E2377B" w:rsidP="00E2377B">
            <w:pPr>
              <w:rPr>
                <w:color w:val="000000"/>
                <w:szCs w:val="24"/>
              </w:rPr>
            </w:pPr>
            <w:r w:rsidRPr="002C0030">
              <w:rPr>
                <w:color w:val="000000"/>
                <w:szCs w:val="24"/>
              </w:rPr>
              <w:t xml:space="preserve">Svoris </w:t>
            </w:r>
          </w:p>
        </w:tc>
        <w:tc>
          <w:tcPr>
            <w:tcW w:w="3834" w:type="dxa"/>
            <w:vAlign w:val="center"/>
          </w:tcPr>
          <w:p w14:paraId="0A7C76FC" w14:textId="77777777" w:rsidR="00E2377B" w:rsidRPr="002C0030" w:rsidRDefault="00E2377B" w:rsidP="00E2377B">
            <w:pPr>
              <w:rPr>
                <w:color w:val="000000"/>
                <w:szCs w:val="24"/>
              </w:rPr>
            </w:pPr>
            <w:r w:rsidRPr="002C0030">
              <w:rPr>
                <w:color w:val="000000"/>
                <w:szCs w:val="24"/>
              </w:rPr>
              <w:t>ne  daugiau 6 kg</w:t>
            </w:r>
          </w:p>
        </w:tc>
        <w:tc>
          <w:tcPr>
            <w:tcW w:w="2712" w:type="dxa"/>
            <w:vAlign w:val="center"/>
          </w:tcPr>
          <w:p w14:paraId="63ED48A8" w14:textId="1BBD0AAD"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511CA61B" w14:textId="77777777" w:rsidTr="003912B7">
        <w:tc>
          <w:tcPr>
            <w:tcW w:w="749" w:type="dxa"/>
            <w:vAlign w:val="center"/>
          </w:tcPr>
          <w:p w14:paraId="7D097C9F" w14:textId="77777777" w:rsidR="00E2377B" w:rsidRPr="002C0030" w:rsidRDefault="00E2377B" w:rsidP="00E2377B">
            <w:pPr>
              <w:rPr>
                <w:szCs w:val="24"/>
              </w:rPr>
            </w:pPr>
            <w:r w:rsidRPr="002C0030">
              <w:rPr>
                <w:szCs w:val="24"/>
              </w:rPr>
              <w:t>19.</w:t>
            </w:r>
          </w:p>
        </w:tc>
        <w:tc>
          <w:tcPr>
            <w:tcW w:w="2333" w:type="dxa"/>
            <w:vAlign w:val="center"/>
          </w:tcPr>
          <w:p w14:paraId="6FFEE342" w14:textId="77777777" w:rsidR="00E2377B" w:rsidRPr="002C0030" w:rsidRDefault="00E2377B" w:rsidP="00E2377B">
            <w:pPr>
              <w:rPr>
                <w:color w:val="000000"/>
                <w:szCs w:val="24"/>
              </w:rPr>
            </w:pPr>
            <w:r w:rsidRPr="002C0030">
              <w:rPr>
                <w:color w:val="000000"/>
                <w:szCs w:val="24"/>
              </w:rPr>
              <w:t>Tvirtinimas</w:t>
            </w:r>
          </w:p>
        </w:tc>
        <w:tc>
          <w:tcPr>
            <w:tcW w:w="3834" w:type="dxa"/>
            <w:vAlign w:val="center"/>
          </w:tcPr>
          <w:p w14:paraId="206152CA" w14:textId="77777777" w:rsidR="00E2377B" w:rsidRPr="002C0030" w:rsidRDefault="00E2377B" w:rsidP="00E2377B">
            <w:pPr>
              <w:rPr>
                <w:color w:val="000000"/>
                <w:szCs w:val="24"/>
              </w:rPr>
            </w:pPr>
            <w:r w:rsidRPr="002C0030">
              <w:rPr>
                <w:color w:val="000000"/>
                <w:szCs w:val="24"/>
              </w:rPr>
              <w:t>Kombinuotas tvirtinimas tiesiai ant atramos arba ant gembės, kuris gali būti reguliuojamas +/-15 laipsnių kampu.</w:t>
            </w:r>
          </w:p>
        </w:tc>
        <w:tc>
          <w:tcPr>
            <w:tcW w:w="2712" w:type="dxa"/>
            <w:vAlign w:val="center"/>
          </w:tcPr>
          <w:p w14:paraId="50B1D3F1" w14:textId="3E4F4C5D"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2648F2F3" w14:textId="77777777" w:rsidTr="003912B7">
        <w:tc>
          <w:tcPr>
            <w:tcW w:w="749" w:type="dxa"/>
            <w:vAlign w:val="center"/>
          </w:tcPr>
          <w:p w14:paraId="531D46AE" w14:textId="77777777" w:rsidR="00E2377B" w:rsidRPr="002C0030" w:rsidRDefault="00E2377B" w:rsidP="00E2377B">
            <w:pPr>
              <w:rPr>
                <w:szCs w:val="24"/>
              </w:rPr>
            </w:pPr>
            <w:r w:rsidRPr="002C0030">
              <w:rPr>
                <w:szCs w:val="24"/>
              </w:rPr>
              <w:t>20.</w:t>
            </w:r>
          </w:p>
        </w:tc>
        <w:tc>
          <w:tcPr>
            <w:tcW w:w="2333" w:type="dxa"/>
            <w:vAlign w:val="center"/>
          </w:tcPr>
          <w:p w14:paraId="252D5821" w14:textId="77777777" w:rsidR="00E2377B" w:rsidRPr="002C0030" w:rsidRDefault="00E2377B" w:rsidP="00E2377B">
            <w:pPr>
              <w:rPr>
                <w:color w:val="000000"/>
                <w:szCs w:val="24"/>
              </w:rPr>
            </w:pPr>
            <w:r w:rsidRPr="002C0030">
              <w:rPr>
                <w:color w:val="000000"/>
                <w:szCs w:val="24"/>
              </w:rPr>
              <w:t>Dažymas</w:t>
            </w:r>
          </w:p>
        </w:tc>
        <w:tc>
          <w:tcPr>
            <w:tcW w:w="3834" w:type="dxa"/>
            <w:vAlign w:val="center"/>
          </w:tcPr>
          <w:p w14:paraId="579AB870" w14:textId="77777777" w:rsidR="00E2377B" w:rsidRPr="002C0030" w:rsidRDefault="00E2377B" w:rsidP="00E2377B">
            <w:pPr>
              <w:rPr>
                <w:color w:val="000000"/>
                <w:szCs w:val="24"/>
              </w:rPr>
            </w:pPr>
            <w:r w:rsidRPr="002C0030">
              <w:rPr>
                <w:color w:val="000000"/>
                <w:szCs w:val="24"/>
              </w:rPr>
              <w:t>Milteliniu būdu</w:t>
            </w:r>
          </w:p>
        </w:tc>
        <w:tc>
          <w:tcPr>
            <w:tcW w:w="2712" w:type="dxa"/>
            <w:vAlign w:val="center"/>
          </w:tcPr>
          <w:p w14:paraId="65A28158" w14:textId="03316A80"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18C1FD7D" w14:textId="77777777" w:rsidTr="003912B7">
        <w:tc>
          <w:tcPr>
            <w:tcW w:w="749" w:type="dxa"/>
            <w:vAlign w:val="center"/>
          </w:tcPr>
          <w:p w14:paraId="579D0FEB" w14:textId="77777777" w:rsidR="00E2377B" w:rsidRPr="002C0030" w:rsidRDefault="00E2377B" w:rsidP="00E2377B">
            <w:pPr>
              <w:rPr>
                <w:szCs w:val="24"/>
              </w:rPr>
            </w:pPr>
            <w:r w:rsidRPr="002C0030">
              <w:rPr>
                <w:szCs w:val="24"/>
              </w:rPr>
              <w:t>21.</w:t>
            </w:r>
          </w:p>
        </w:tc>
        <w:tc>
          <w:tcPr>
            <w:tcW w:w="2333" w:type="dxa"/>
            <w:vAlign w:val="center"/>
          </w:tcPr>
          <w:p w14:paraId="3F789AB0" w14:textId="77777777" w:rsidR="00E2377B" w:rsidRPr="002C0030" w:rsidRDefault="00E2377B" w:rsidP="00E2377B">
            <w:pPr>
              <w:rPr>
                <w:color w:val="000000"/>
                <w:szCs w:val="24"/>
              </w:rPr>
            </w:pPr>
            <w:r w:rsidRPr="002C0030">
              <w:rPr>
                <w:color w:val="000000"/>
                <w:szCs w:val="24"/>
              </w:rPr>
              <w:t>Spalva (RAL)</w:t>
            </w:r>
          </w:p>
        </w:tc>
        <w:tc>
          <w:tcPr>
            <w:tcW w:w="3834" w:type="dxa"/>
            <w:vAlign w:val="center"/>
          </w:tcPr>
          <w:p w14:paraId="10D3367F" w14:textId="77777777" w:rsidR="00E2377B" w:rsidRPr="002C0030" w:rsidRDefault="00E2377B" w:rsidP="00E2377B">
            <w:pPr>
              <w:rPr>
                <w:color w:val="000000"/>
                <w:szCs w:val="24"/>
              </w:rPr>
            </w:pPr>
            <w:r w:rsidRPr="002C0030">
              <w:rPr>
                <w:color w:val="000000" w:themeColor="text1"/>
                <w:szCs w:val="24"/>
              </w:rPr>
              <w:t>7035 arba artima</w:t>
            </w:r>
          </w:p>
        </w:tc>
        <w:tc>
          <w:tcPr>
            <w:tcW w:w="2712" w:type="dxa"/>
            <w:vAlign w:val="center"/>
          </w:tcPr>
          <w:p w14:paraId="11DE5079" w14:textId="19CF5465" w:rsidR="00E2377B" w:rsidRPr="002C0030" w:rsidRDefault="00E2377B" w:rsidP="00E2377B">
            <w:pPr>
              <w:rPr>
                <w:color w:val="000000" w:themeColor="text1"/>
                <w:szCs w:val="24"/>
              </w:rPr>
            </w:pPr>
            <w:r w:rsidRPr="00EE7CF4">
              <w:rPr>
                <w:szCs w:val="24"/>
              </w:rPr>
              <w:t>Pateikti šviestuvo gamintojo techninę specifikaciją</w:t>
            </w:r>
          </w:p>
        </w:tc>
      </w:tr>
      <w:tr w:rsidR="00E2377B" w:rsidRPr="002C0030" w14:paraId="1606C5BD" w14:textId="77777777" w:rsidTr="003912B7">
        <w:tc>
          <w:tcPr>
            <w:tcW w:w="749" w:type="dxa"/>
            <w:vAlign w:val="center"/>
          </w:tcPr>
          <w:p w14:paraId="65265B7B" w14:textId="77777777" w:rsidR="00E2377B" w:rsidRPr="002C0030" w:rsidRDefault="00E2377B" w:rsidP="00E2377B">
            <w:pPr>
              <w:rPr>
                <w:szCs w:val="24"/>
              </w:rPr>
            </w:pPr>
            <w:r w:rsidRPr="002C0030">
              <w:rPr>
                <w:szCs w:val="24"/>
              </w:rPr>
              <w:t>22.</w:t>
            </w:r>
          </w:p>
        </w:tc>
        <w:tc>
          <w:tcPr>
            <w:tcW w:w="2333" w:type="dxa"/>
            <w:vAlign w:val="center"/>
          </w:tcPr>
          <w:p w14:paraId="0B906AEF" w14:textId="77777777" w:rsidR="00E2377B" w:rsidRPr="002C0030" w:rsidRDefault="00E2377B" w:rsidP="00E2377B">
            <w:pPr>
              <w:rPr>
                <w:color w:val="000000"/>
                <w:szCs w:val="24"/>
              </w:rPr>
            </w:pPr>
            <w:r w:rsidRPr="002C0030">
              <w:rPr>
                <w:color w:val="000000"/>
                <w:szCs w:val="24"/>
              </w:rPr>
              <w:t>Radijo trikdžiai</w:t>
            </w:r>
          </w:p>
        </w:tc>
        <w:tc>
          <w:tcPr>
            <w:tcW w:w="3834" w:type="dxa"/>
            <w:vAlign w:val="center"/>
          </w:tcPr>
          <w:p w14:paraId="3E62FFDB" w14:textId="77777777" w:rsidR="00E2377B" w:rsidRPr="002C0030" w:rsidRDefault="00E2377B" w:rsidP="00E2377B">
            <w:pPr>
              <w:rPr>
                <w:color w:val="000000"/>
                <w:szCs w:val="24"/>
              </w:rPr>
            </w:pPr>
            <w:r w:rsidRPr="002C0030">
              <w:rPr>
                <w:color w:val="000000"/>
                <w:szCs w:val="24"/>
              </w:rPr>
              <w:t>Turi atitikti EMC reikalavimus</w:t>
            </w:r>
          </w:p>
        </w:tc>
        <w:tc>
          <w:tcPr>
            <w:tcW w:w="2712" w:type="dxa"/>
            <w:vAlign w:val="center"/>
          </w:tcPr>
          <w:p w14:paraId="76FE54C3" w14:textId="41E55A65"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51DE34B4" w14:textId="77777777" w:rsidTr="003912B7">
        <w:tc>
          <w:tcPr>
            <w:tcW w:w="749" w:type="dxa"/>
            <w:vAlign w:val="center"/>
          </w:tcPr>
          <w:p w14:paraId="1CDC91BE" w14:textId="77777777" w:rsidR="00E2377B" w:rsidRPr="002C0030" w:rsidRDefault="00E2377B" w:rsidP="00E2377B">
            <w:pPr>
              <w:rPr>
                <w:szCs w:val="24"/>
              </w:rPr>
            </w:pPr>
            <w:r w:rsidRPr="002C0030">
              <w:rPr>
                <w:szCs w:val="24"/>
              </w:rPr>
              <w:t>23.</w:t>
            </w:r>
          </w:p>
        </w:tc>
        <w:tc>
          <w:tcPr>
            <w:tcW w:w="2333" w:type="dxa"/>
            <w:vAlign w:val="center"/>
          </w:tcPr>
          <w:p w14:paraId="54CFF4B2" w14:textId="77777777" w:rsidR="00E2377B" w:rsidRPr="002C0030" w:rsidRDefault="00E2377B" w:rsidP="00E2377B">
            <w:pPr>
              <w:rPr>
                <w:color w:val="000000"/>
                <w:szCs w:val="24"/>
              </w:rPr>
            </w:pPr>
            <w:r w:rsidRPr="002C0030">
              <w:rPr>
                <w:color w:val="000000"/>
                <w:szCs w:val="24"/>
              </w:rPr>
              <w:t>Atsparumas žaibui ir viršįtampiams</w:t>
            </w:r>
          </w:p>
        </w:tc>
        <w:tc>
          <w:tcPr>
            <w:tcW w:w="3834" w:type="dxa"/>
            <w:vAlign w:val="center"/>
          </w:tcPr>
          <w:p w14:paraId="48EB463A" w14:textId="77777777" w:rsidR="00E2377B" w:rsidRPr="002C0030" w:rsidRDefault="00E2377B" w:rsidP="00E2377B">
            <w:pPr>
              <w:rPr>
                <w:color w:val="000000"/>
                <w:szCs w:val="24"/>
              </w:rPr>
            </w:pPr>
            <w:r w:rsidRPr="002C0030">
              <w:rPr>
                <w:color w:val="000000"/>
                <w:szCs w:val="24"/>
              </w:rPr>
              <w:t>&gt;</w:t>
            </w:r>
            <w:r w:rsidRPr="009A4DF9">
              <w:rPr>
                <w:b/>
                <w:bCs/>
                <w:szCs w:val="24"/>
              </w:rPr>
              <w:t>=</w:t>
            </w:r>
            <w:r w:rsidRPr="002C0030">
              <w:rPr>
                <w:color w:val="000000"/>
                <w:szCs w:val="24"/>
              </w:rPr>
              <w:t>10kV papildoma apsauga, integruota į maitinimo šaltinį apsauga neleidžiama</w:t>
            </w:r>
          </w:p>
        </w:tc>
        <w:tc>
          <w:tcPr>
            <w:tcW w:w="2712" w:type="dxa"/>
            <w:vAlign w:val="center"/>
          </w:tcPr>
          <w:p w14:paraId="04F1F8B0" w14:textId="16C9ABE9"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4D806689" w14:textId="77777777" w:rsidTr="003912B7">
        <w:tc>
          <w:tcPr>
            <w:tcW w:w="749" w:type="dxa"/>
            <w:vAlign w:val="center"/>
          </w:tcPr>
          <w:p w14:paraId="5498C324" w14:textId="77777777" w:rsidR="00E2377B" w:rsidRPr="002C0030" w:rsidRDefault="00E2377B" w:rsidP="00E2377B">
            <w:pPr>
              <w:rPr>
                <w:szCs w:val="24"/>
              </w:rPr>
            </w:pPr>
            <w:r w:rsidRPr="002C0030">
              <w:rPr>
                <w:szCs w:val="24"/>
              </w:rPr>
              <w:t>24.</w:t>
            </w:r>
          </w:p>
        </w:tc>
        <w:tc>
          <w:tcPr>
            <w:tcW w:w="2333" w:type="dxa"/>
            <w:vAlign w:val="center"/>
          </w:tcPr>
          <w:p w14:paraId="03832F8C" w14:textId="77777777" w:rsidR="00E2377B" w:rsidRPr="002C0030" w:rsidRDefault="00E2377B" w:rsidP="00E2377B">
            <w:pPr>
              <w:rPr>
                <w:color w:val="000000"/>
                <w:szCs w:val="24"/>
              </w:rPr>
            </w:pPr>
            <w:r w:rsidRPr="002C0030">
              <w:rPr>
                <w:color w:val="000000"/>
                <w:szCs w:val="24"/>
              </w:rPr>
              <w:t>Šviestuvo maitinimo šaltinis</w:t>
            </w:r>
          </w:p>
        </w:tc>
        <w:tc>
          <w:tcPr>
            <w:tcW w:w="3834" w:type="dxa"/>
            <w:vAlign w:val="center"/>
          </w:tcPr>
          <w:p w14:paraId="5AC3BDD0" w14:textId="77777777" w:rsidR="00E2377B" w:rsidRPr="002C0030" w:rsidRDefault="00E2377B" w:rsidP="00E2377B">
            <w:pPr>
              <w:rPr>
                <w:color w:val="000000"/>
                <w:szCs w:val="24"/>
              </w:rPr>
            </w:pPr>
            <w:r w:rsidRPr="002C0030">
              <w:rPr>
                <w:color w:val="000000"/>
                <w:szCs w:val="24"/>
              </w:rPr>
              <w:t>Palaikantys D4i sąsają, leidžiančia sklandžiai reguliuoti šviestuvo galią diapazone nuo 1% iki 100% vardinės galios 1% tikslumu ir leidžianti programuoti mažiausiai 5 scenarijus autonominiam šviestuvų veikimui bet kuriuo laiko intervalu iki 1 minutės tikslumu. Turi palaikyti  NFC technologiją.</w:t>
            </w:r>
          </w:p>
        </w:tc>
        <w:tc>
          <w:tcPr>
            <w:tcW w:w="2712" w:type="dxa"/>
            <w:vAlign w:val="center"/>
          </w:tcPr>
          <w:p w14:paraId="2255B7FF" w14:textId="51D4CD9B" w:rsidR="00E2377B" w:rsidRPr="002C0030" w:rsidRDefault="00E2377B" w:rsidP="00E2377B">
            <w:pPr>
              <w:rPr>
                <w:color w:val="000000"/>
                <w:szCs w:val="24"/>
              </w:rPr>
            </w:pPr>
            <w:r w:rsidRPr="002C0030">
              <w:rPr>
                <w:szCs w:val="24"/>
              </w:rPr>
              <w:t>Pateikti maitinimo šaltinio gamintojo techninę specifikaciją</w:t>
            </w:r>
          </w:p>
        </w:tc>
      </w:tr>
      <w:tr w:rsidR="00E2377B" w:rsidRPr="002C0030" w14:paraId="5DC7D413" w14:textId="77777777" w:rsidTr="003912B7">
        <w:tc>
          <w:tcPr>
            <w:tcW w:w="749" w:type="dxa"/>
            <w:vAlign w:val="center"/>
          </w:tcPr>
          <w:p w14:paraId="51EA78C0" w14:textId="77777777" w:rsidR="00E2377B" w:rsidRPr="002C0030" w:rsidRDefault="00E2377B" w:rsidP="00E2377B">
            <w:pPr>
              <w:rPr>
                <w:szCs w:val="24"/>
              </w:rPr>
            </w:pPr>
            <w:r w:rsidRPr="002C0030">
              <w:rPr>
                <w:szCs w:val="24"/>
              </w:rPr>
              <w:t>25.</w:t>
            </w:r>
          </w:p>
        </w:tc>
        <w:tc>
          <w:tcPr>
            <w:tcW w:w="2333" w:type="dxa"/>
            <w:vAlign w:val="center"/>
          </w:tcPr>
          <w:p w14:paraId="2B273591" w14:textId="77777777" w:rsidR="00E2377B" w:rsidRPr="002C0030" w:rsidRDefault="00E2377B" w:rsidP="00E2377B">
            <w:pPr>
              <w:rPr>
                <w:color w:val="000000"/>
                <w:szCs w:val="24"/>
              </w:rPr>
            </w:pPr>
            <w:r w:rsidRPr="002C0030">
              <w:rPr>
                <w:color w:val="000000"/>
                <w:szCs w:val="24"/>
              </w:rPr>
              <w:t>Šviestuvo valdiklio funkcijos</w:t>
            </w:r>
          </w:p>
        </w:tc>
        <w:tc>
          <w:tcPr>
            <w:tcW w:w="3834" w:type="dxa"/>
            <w:vAlign w:val="center"/>
          </w:tcPr>
          <w:p w14:paraId="1A3ED106" w14:textId="77777777" w:rsidR="00E2377B" w:rsidRPr="002C0030" w:rsidRDefault="00E2377B" w:rsidP="00E2377B">
            <w:pPr>
              <w:rPr>
                <w:color w:val="000000"/>
                <w:szCs w:val="24"/>
              </w:rPr>
            </w:pPr>
            <w:r w:rsidRPr="002C0030">
              <w:rPr>
                <w:color w:val="000000"/>
                <w:szCs w:val="24"/>
              </w:rPr>
              <w:t xml:space="preserve">Temdymas </w:t>
            </w:r>
            <w:proofErr w:type="spellStart"/>
            <w:r w:rsidRPr="002C0030">
              <w:rPr>
                <w:color w:val="000000"/>
                <w:szCs w:val="24"/>
              </w:rPr>
              <w:t>astroDIM</w:t>
            </w:r>
            <w:proofErr w:type="spellEnd"/>
            <w:r w:rsidRPr="002C0030">
              <w:rPr>
                <w:color w:val="000000"/>
                <w:szCs w:val="24"/>
              </w:rPr>
              <w:t>, DALI, jungtys išoriniams įrenginiams, turi būti pritemdymo scenarijus, debesinė valdymo ir stebėjimo sistema, 2xZhaga jungtys.</w:t>
            </w:r>
          </w:p>
        </w:tc>
        <w:tc>
          <w:tcPr>
            <w:tcW w:w="2712" w:type="dxa"/>
            <w:vAlign w:val="center"/>
          </w:tcPr>
          <w:p w14:paraId="76E58262" w14:textId="6BE0837B"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39EFBD38" w14:textId="77777777" w:rsidTr="003912B7">
        <w:tc>
          <w:tcPr>
            <w:tcW w:w="749" w:type="dxa"/>
            <w:vAlign w:val="center"/>
          </w:tcPr>
          <w:p w14:paraId="561FBB16" w14:textId="77777777" w:rsidR="00E2377B" w:rsidRPr="002C0030" w:rsidRDefault="00E2377B" w:rsidP="00E2377B">
            <w:pPr>
              <w:rPr>
                <w:szCs w:val="24"/>
              </w:rPr>
            </w:pPr>
            <w:r w:rsidRPr="002C0030">
              <w:rPr>
                <w:szCs w:val="24"/>
              </w:rPr>
              <w:t>26.</w:t>
            </w:r>
          </w:p>
        </w:tc>
        <w:tc>
          <w:tcPr>
            <w:tcW w:w="2333" w:type="dxa"/>
            <w:vAlign w:val="center"/>
          </w:tcPr>
          <w:p w14:paraId="1A592132" w14:textId="77777777" w:rsidR="00E2377B" w:rsidRPr="002C0030" w:rsidRDefault="00E2377B" w:rsidP="00E2377B">
            <w:pPr>
              <w:rPr>
                <w:color w:val="000000"/>
                <w:szCs w:val="24"/>
              </w:rPr>
            </w:pPr>
            <w:r w:rsidRPr="002C0030">
              <w:rPr>
                <w:color w:val="000000"/>
                <w:szCs w:val="24"/>
              </w:rPr>
              <w:t>Šviestuvo įjungimo (</w:t>
            </w:r>
            <w:proofErr w:type="spellStart"/>
            <w:r w:rsidRPr="002C0030">
              <w:rPr>
                <w:color w:val="000000"/>
                <w:szCs w:val="24"/>
              </w:rPr>
              <w:t>inrush</w:t>
            </w:r>
            <w:proofErr w:type="spellEnd"/>
            <w:r w:rsidRPr="002C0030">
              <w:rPr>
                <w:color w:val="000000"/>
                <w:szCs w:val="24"/>
              </w:rPr>
              <w:t>) srovė ir 50% srovės sumažėjimo laikas</w:t>
            </w:r>
          </w:p>
        </w:tc>
        <w:tc>
          <w:tcPr>
            <w:tcW w:w="3834" w:type="dxa"/>
            <w:vAlign w:val="center"/>
          </w:tcPr>
          <w:p w14:paraId="685B4BB6" w14:textId="77777777" w:rsidR="00E2377B" w:rsidRPr="002C0030" w:rsidRDefault="00E2377B" w:rsidP="00E2377B">
            <w:pPr>
              <w:rPr>
                <w:color w:val="000000"/>
                <w:szCs w:val="24"/>
              </w:rPr>
            </w:pPr>
            <w:r w:rsidRPr="002C0030">
              <w:rPr>
                <w:color w:val="000000"/>
                <w:szCs w:val="24"/>
              </w:rPr>
              <w:t xml:space="preserve">&lt;150A ir &lt;300 </w:t>
            </w:r>
            <w:proofErr w:type="spellStart"/>
            <w:r w:rsidRPr="002C0030">
              <w:rPr>
                <w:color w:val="000000"/>
                <w:szCs w:val="24"/>
              </w:rPr>
              <w:t>mikro</w:t>
            </w:r>
            <w:proofErr w:type="spellEnd"/>
            <w:r w:rsidRPr="002C0030">
              <w:rPr>
                <w:color w:val="000000"/>
                <w:szCs w:val="24"/>
              </w:rPr>
              <w:t xml:space="preserve"> sekundžių</w:t>
            </w:r>
          </w:p>
        </w:tc>
        <w:tc>
          <w:tcPr>
            <w:tcW w:w="2712" w:type="dxa"/>
            <w:vAlign w:val="center"/>
          </w:tcPr>
          <w:p w14:paraId="11746913" w14:textId="1F20ED29"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691B306" w14:textId="77777777" w:rsidTr="003912B7">
        <w:tc>
          <w:tcPr>
            <w:tcW w:w="749" w:type="dxa"/>
            <w:vAlign w:val="center"/>
          </w:tcPr>
          <w:p w14:paraId="3D3AD37A" w14:textId="77777777" w:rsidR="00E2377B" w:rsidRPr="002C0030" w:rsidRDefault="00E2377B" w:rsidP="00E2377B">
            <w:pPr>
              <w:rPr>
                <w:szCs w:val="24"/>
              </w:rPr>
            </w:pPr>
            <w:r w:rsidRPr="002C0030">
              <w:rPr>
                <w:szCs w:val="24"/>
              </w:rPr>
              <w:t>27.</w:t>
            </w:r>
          </w:p>
        </w:tc>
        <w:tc>
          <w:tcPr>
            <w:tcW w:w="2333" w:type="dxa"/>
            <w:vAlign w:val="center"/>
          </w:tcPr>
          <w:p w14:paraId="14CFC9C3" w14:textId="77777777" w:rsidR="00E2377B" w:rsidRPr="002C0030" w:rsidRDefault="00E2377B" w:rsidP="00E2377B">
            <w:pPr>
              <w:rPr>
                <w:color w:val="000000"/>
                <w:szCs w:val="24"/>
              </w:rPr>
            </w:pPr>
            <w:r w:rsidRPr="002C0030">
              <w:rPr>
                <w:color w:val="000000"/>
                <w:szCs w:val="24"/>
              </w:rPr>
              <w:t>Eksploatacinė aplinkos temperatūra</w:t>
            </w:r>
          </w:p>
        </w:tc>
        <w:tc>
          <w:tcPr>
            <w:tcW w:w="3834" w:type="dxa"/>
            <w:vAlign w:val="center"/>
          </w:tcPr>
          <w:p w14:paraId="027BFA89" w14:textId="77777777" w:rsidR="00E2377B" w:rsidRPr="002C0030" w:rsidRDefault="00E2377B" w:rsidP="00E2377B">
            <w:pPr>
              <w:rPr>
                <w:color w:val="000000"/>
                <w:szCs w:val="24"/>
              </w:rPr>
            </w:pPr>
            <w:r w:rsidRPr="002C0030">
              <w:rPr>
                <w:color w:val="000000"/>
                <w:szCs w:val="24"/>
              </w:rPr>
              <w:t>nuo -35C iki +35C</w:t>
            </w:r>
          </w:p>
        </w:tc>
        <w:tc>
          <w:tcPr>
            <w:tcW w:w="2712" w:type="dxa"/>
            <w:vAlign w:val="center"/>
          </w:tcPr>
          <w:p w14:paraId="69471230" w14:textId="4D3711E3"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60C3BDC3" w14:textId="77777777" w:rsidTr="003912B7">
        <w:tc>
          <w:tcPr>
            <w:tcW w:w="749" w:type="dxa"/>
            <w:vAlign w:val="center"/>
          </w:tcPr>
          <w:p w14:paraId="7E8DDA1F" w14:textId="77777777" w:rsidR="00E2377B" w:rsidRPr="002C0030" w:rsidRDefault="00E2377B" w:rsidP="00E2377B">
            <w:pPr>
              <w:rPr>
                <w:szCs w:val="24"/>
              </w:rPr>
            </w:pPr>
            <w:r w:rsidRPr="002C0030">
              <w:rPr>
                <w:szCs w:val="24"/>
              </w:rPr>
              <w:t>28.</w:t>
            </w:r>
          </w:p>
        </w:tc>
        <w:tc>
          <w:tcPr>
            <w:tcW w:w="2333" w:type="dxa"/>
            <w:vAlign w:val="center"/>
          </w:tcPr>
          <w:p w14:paraId="22F5DB83" w14:textId="77777777" w:rsidR="00E2377B" w:rsidRPr="002C0030" w:rsidRDefault="00E2377B" w:rsidP="00E2377B">
            <w:pPr>
              <w:rPr>
                <w:color w:val="000000"/>
                <w:szCs w:val="24"/>
              </w:rPr>
            </w:pPr>
            <w:r w:rsidRPr="002C0030">
              <w:rPr>
                <w:color w:val="000000"/>
                <w:szCs w:val="24"/>
              </w:rPr>
              <w:t>Šviestuvo skaitmeninis aptarnavimas</w:t>
            </w:r>
          </w:p>
        </w:tc>
        <w:tc>
          <w:tcPr>
            <w:tcW w:w="3834" w:type="dxa"/>
            <w:vAlign w:val="center"/>
          </w:tcPr>
          <w:p w14:paraId="4CF2FAFE" w14:textId="77777777" w:rsidR="00E2377B" w:rsidRPr="002C0030" w:rsidRDefault="00E2377B" w:rsidP="00E2377B">
            <w:pPr>
              <w:rPr>
                <w:color w:val="000000"/>
                <w:szCs w:val="24"/>
              </w:rPr>
            </w:pPr>
            <w:r w:rsidRPr="002C0030">
              <w:rPr>
                <w:color w:val="000000"/>
                <w:szCs w:val="24"/>
              </w:rPr>
              <w:t xml:space="preserve">Elektroninė registracija pagal QR kodą, šviestuvas turi būti komplektuojamas su trimis QR kodo lipdukais: vienas ant šviestuvo dangčio iš vidinės pusės, kitas ant šviestuvo pakuotės ir trečias </w:t>
            </w:r>
            <w:r w:rsidRPr="002C0030">
              <w:rPr>
                <w:color w:val="000000"/>
                <w:szCs w:val="24"/>
              </w:rPr>
              <w:lastRenderedPageBreak/>
              <w:t xml:space="preserve">papildomai įdėtas šviestuvo pakuotėje. QR kodas turi būti nuskaitomas išmaniais telefonais ar planšetėmis. QR kodas turi leisti pasiekti tokią informaciją kaip: </w:t>
            </w:r>
            <w:proofErr w:type="spellStart"/>
            <w:r w:rsidRPr="002C0030">
              <w:rPr>
                <w:color w:val="000000"/>
                <w:szCs w:val="24"/>
              </w:rPr>
              <w:t>fotometriniai</w:t>
            </w:r>
            <w:proofErr w:type="spellEnd"/>
            <w:r w:rsidRPr="002C0030">
              <w:rPr>
                <w:color w:val="000000"/>
                <w:szCs w:val="24"/>
              </w:rPr>
              <w:t>, elektriniai ir mechaniniai parametrai, šviestuvo dokumentacija, surinkimo ir montavimo instrukcijos, o prisijungus prisijungimo vardu ir slaptažodžiu turi leisti eksportuoti šviestuvo vietą į viešai prieinamus žemėlapius, leisti įvesti įrenginio aprašymus kaip atramos tipą, aukštį, bei leisti eksportą į .</w:t>
            </w:r>
            <w:proofErr w:type="spellStart"/>
            <w:r w:rsidRPr="002C0030">
              <w:rPr>
                <w:color w:val="000000"/>
                <w:szCs w:val="24"/>
              </w:rPr>
              <w:t>csv</w:t>
            </w:r>
            <w:proofErr w:type="spellEnd"/>
            <w:r w:rsidRPr="002C0030">
              <w:rPr>
                <w:color w:val="000000"/>
                <w:szCs w:val="24"/>
              </w:rPr>
              <w:t xml:space="preserve"> bylas.</w:t>
            </w:r>
          </w:p>
        </w:tc>
        <w:tc>
          <w:tcPr>
            <w:tcW w:w="2712" w:type="dxa"/>
            <w:vAlign w:val="center"/>
          </w:tcPr>
          <w:p w14:paraId="2093CA47" w14:textId="54B6230E" w:rsidR="00E2377B" w:rsidRPr="002C0030" w:rsidRDefault="00E2377B" w:rsidP="00E2377B">
            <w:pPr>
              <w:rPr>
                <w:color w:val="000000"/>
                <w:szCs w:val="24"/>
              </w:rPr>
            </w:pPr>
            <w:r w:rsidRPr="002C0030">
              <w:rPr>
                <w:szCs w:val="24"/>
              </w:rPr>
              <w:lastRenderedPageBreak/>
              <w:t>Pateikti šviestuvo gamintojo techninę specifikaciją</w:t>
            </w:r>
          </w:p>
        </w:tc>
      </w:tr>
      <w:tr w:rsidR="00E2377B" w:rsidRPr="002C0030" w14:paraId="187AD446" w14:textId="77777777" w:rsidTr="003912B7">
        <w:tc>
          <w:tcPr>
            <w:tcW w:w="749" w:type="dxa"/>
            <w:vAlign w:val="center"/>
          </w:tcPr>
          <w:p w14:paraId="5053D5FA" w14:textId="77777777" w:rsidR="00E2377B" w:rsidRPr="002C0030" w:rsidRDefault="00E2377B" w:rsidP="00E2377B">
            <w:pPr>
              <w:rPr>
                <w:szCs w:val="24"/>
              </w:rPr>
            </w:pPr>
            <w:r w:rsidRPr="002C0030">
              <w:rPr>
                <w:szCs w:val="24"/>
              </w:rPr>
              <w:t>29.</w:t>
            </w:r>
          </w:p>
        </w:tc>
        <w:tc>
          <w:tcPr>
            <w:tcW w:w="2333" w:type="dxa"/>
            <w:vAlign w:val="center"/>
          </w:tcPr>
          <w:p w14:paraId="3B44C67D" w14:textId="77777777" w:rsidR="00E2377B" w:rsidRPr="002C0030" w:rsidRDefault="00E2377B" w:rsidP="00E2377B">
            <w:pPr>
              <w:rPr>
                <w:color w:val="000000"/>
                <w:szCs w:val="24"/>
              </w:rPr>
            </w:pPr>
            <w:r w:rsidRPr="002C0030">
              <w:rPr>
                <w:color w:val="000000"/>
                <w:szCs w:val="24"/>
              </w:rPr>
              <w:t>Šviestuvo garantinis laikas</w:t>
            </w:r>
          </w:p>
        </w:tc>
        <w:tc>
          <w:tcPr>
            <w:tcW w:w="3834" w:type="dxa"/>
            <w:vAlign w:val="center"/>
          </w:tcPr>
          <w:p w14:paraId="587F8E1D" w14:textId="77777777" w:rsidR="00E2377B" w:rsidRPr="002C0030" w:rsidRDefault="00E2377B" w:rsidP="00E2377B">
            <w:pPr>
              <w:rPr>
                <w:color w:val="000000"/>
                <w:szCs w:val="24"/>
              </w:rPr>
            </w:pPr>
            <w:r w:rsidRPr="002C0030">
              <w:rPr>
                <w:color w:val="000000"/>
                <w:szCs w:val="24"/>
              </w:rPr>
              <w:t>Ne mažiau 5 metai</w:t>
            </w:r>
          </w:p>
        </w:tc>
        <w:tc>
          <w:tcPr>
            <w:tcW w:w="2712" w:type="dxa"/>
            <w:vAlign w:val="center"/>
          </w:tcPr>
          <w:p w14:paraId="307BCD2C" w14:textId="6A6BB802" w:rsidR="00E2377B" w:rsidRPr="002C0030" w:rsidRDefault="00E2377B" w:rsidP="00E2377B">
            <w:pPr>
              <w:rPr>
                <w:color w:val="000000"/>
                <w:szCs w:val="24"/>
              </w:rPr>
            </w:pPr>
            <w:r w:rsidRPr="002C0030">
              <w:rPr>
                <w:szCs w:val="24"/>
              </w:rPr>
              <w:t>Pateikti šviestuvo gamintojo techninę specifikaciją</w:t>
            </w:r>
          </w:p>
        </w:tc>
      </w:tr>
      <w:tr w:rsidR="00E2377B" w:rsidRPr="002C0030" w14:paraId="73A9E2F3" w14:textId="77777777" w:rsidTr="003912B7">
        <w:tc>
          <w:tcPr>
            <w:tcW w:w="749" w:type="dxa"/>
            <w:vAlign w:val="center"/>
          </w:tcPr>
          <w:p w14:paraId="491EE240" w14:textId="14D9DC40" w:rsidR="00E2377B" w:rsidRPr="002C0030" w:rsidRDefault="00E2377B" w:rsidP="00E2377B">
            <w:pPr>
              <w:rPr>
                <w:szCs w:val="24"/>
              </w:rPr>
            </w:pPr>
            <w:r w:rsidRPr="002C0030">
              <w:rPr>
                <w:szCs w:val="24"/>
              </w:rPr>
              <w:t>3</w:t>
            </w:r>
            <w:r>
              <w:rPr>
                <w:szCs w:val="24"/>
              </w:rPr>
              <w:t>0</w:t>
            </w:r>
            <w:r w:rsidRPr="002C0030">
              <w:rPr>
                <w:szCs w:val="24"/>
              </w:rPr>
              <w:t>.</w:t>
            </w:r>
          </w:p>
          <w:p w14:paraId="40DA8C10" w14:textId="77777777" w:rsidR="00E2377B" w:rsidRPr="002C0030" w:rsidRDefault="00E2377B" w:rsidP="00E2377B">
            <w:pPr>
              <w:rPr>
                <w:szCs w:val="24"/>
              </w:rPr>
            </w:pPr>
          </w:p>
          <w:p w14:paraId="1B3C2159" w14:textId="77777777" w:rsidR="00E2377B" w:rsidRPr="002C0030" w:rsidRDefault="00E2377B" w:rsidP="00E2377B">
            <w:pPr>
              <w:rPr>
                <w:szCs w:val="24"/>
              </w:rPr>
            </w:pPr>
          </w:p>
        </w:tc>
        <w:tc>
          <w:tcPr>
            <w:tcW w:w="2333" w:type="dxa"/>
            <w:vAlign w:val="center"/>
          </w:tcPr>
          <w:p w14:paraId="6CD81D82" w14:textId="77777777" w:rsidR="00E2377B" w:rsidRPr="002C0030" w:rsidRDefault="00E2377B" w:rsidP="00E2377B">
            <w:pPr>
              <w:rPr>
                <w:color w:val="000000"/>
                <w:szCs w:val="24"/>
              </w:rPr>
            </w:pPr>
            <w:r w:rsidRPr="002C0030">
              <w:rPr>
                <w:color w:val="000000"/>
                <w:szCs w:val="24"/>
              </w:rPr>
              <w:t>Šviestuvo forma</w:t>
            </w:r>
          </w:p>
        </w:tc>
        <w:tc>
          <w:tcPr>
            <w:tcW w:w="3834" w:type="dxa"/>
            <w:vAlign w:val="center"/>
          </w:tcPr>
          <w:p w14:paraId="39F0FDB0" w14:textId="77777777" w:rsidR="00E2377B" w:rsidRPr="002C0030" w:rsidRDefault="00E2377B" w:rsidP="00E2377B">
            <w:pPr>
              <w:rPr>
                <w:color w:val="000000"/>
                <w:szCs w:val="24"/>
              </w:rPr>
            </w:pPr>
            <w:r w:rsidRPr="002C0030">
              <w:rPr>
                <w:noProof/>
                <w:color w:val="000000"/>
                <w:szCs w:val="24"/>
              </w:rPr>
              <w:drawing>
                <wp:inline distT="0" distB="0" distL="0" distR="0" wp14:anchorId="1D23806B" wp14:editId="760251A0">
                  <wp:extent cx="2124075" cy="1590675"/>
                  <wp:effectExtent l="0" t="0" r="9525" b="9525"/>
                  <wp:docPr id="845765121" name="Paveikslėlis 1" descr="A drawing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65121" name="Paveikslėlis 1" descr="A drawing of a car&#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pic:spPr>
                      </pic:pic>
                    </a:graphicData>
                  </a:graphic>
                </wp:inline>
              </w:drawing>
            </w:r>
          </w:p>
        </w:tc>
        <w:tc>
          <w:tcPr>
            <w:tcW w:w="2712" w:type="dxa"/>
            <w:vAlign w:val="center"/>
          </w:tcPr>
          <w:p w14:paraId="6D410D58" w14:textId="417F2275" w:rsidR="00E2377B" w:rsidRPr="002C0030" w:rsidRDefault="00E2377B" w:rsidP="00E2377B">
            <w:pPr>
              <w:rPr>
                <w:noProof/>
                <w:color w:val="000000"/>
                <w:szCs w:val="24"/>
              </w:rPr>
            </w:pPr>
            <w:r w:rsidRPr="002C0030">
              <w:rPr>
                <w:noProof/>
                <w:color w:val="000000"/>
                <w:szCs w:val="24"/>
              </w:rPr>
              <w:t>Pateikti šviestuvo brėžinius</w:t>
            </w:r>
          </w:p>
        </w:tc>
      </w:tr>
    </w:tbl>
    <w:p w14:paraId="57747964" w14:textId="77777777" w:rsidR="002C0030" w:rsidRPr="002C0030" w:rsidRDefault="002C0030" w:rsidP="002C0030">
      <w:pPr>
        <w:rPr>
          <w:b/>
          <w:bCs/>
          <w:szCs w:val="24"/>
        </w:rPr>
      </w:pPr>
    </w:p>
    <w:p w14:paraId="2A61C792" w14:textId="77777777" w:rsidR="002C0030" w:rsidRPr="002C0030" w:rsidRDefault="002C0030" w:rsidP="002C0030">
      <w:pPr>
        <w:rPr>
          <w:b/>
          <w:bCs/>
          <w:szCs w:val="24"/>
        </w:rPr>
      </w:pPr>
    </w:p>
    <w:p w14:paraId="04320881" w14:textId="77777777" w:rsidR="002C0030" w:rsidRPr="002C0030" w:rsidRDefault="002C0030" w:rsidP="002C0030">
      <w:pPr>
        <w:rPr>
          <w:b/>
          <w:bCs/>
          <w:szCs w:val="24"/>
        </w:rPr>
      </w:pPr>
    </w:p>
    <w:bookmarkEnd w:id="5"/>
    <w:p w14:paraId="0E7CF5E3" w14:textId="77777777" w:rsidR="002C0030" w:rsidRPr="002C0030" w:rsidRDefault="002C0030" w:rsidP="002C0030">
      <w:pPr>
        <w:rPr>
          <w:b/>
          <w:bCs/>
          <w:szCs w:val="24"/>
        </w:rPr>
      </w:pPr>
      <w:r w:rsidRPr="002C0030">
        <w:rPr>
          <w:b/>
          <w:bCs/>
          <w:szCs w:val="24"/>
        </w:rPr>
        <w:t>LED šviestuvas Nr. 3 - Reikalavimų lentelė Nr. 3</w:t>
      </w:r>
    </w:p>
    <w:tbl>
      <w:tblPr>
        <w:tblStyle w:val="Lentelstinklelis"/>
        <w:tblW w:w="0" w:type="auto"/>
        <w:tblLook w:val="04A0" w:firstRow="1" w:lastRow="0" w:firstColumn="1" w:lastColumn="0" w:noHBand="0" w:noVBand="1"/>
      </w:tblPr>
      <w:tblGrid>
        <w:gridCol w:w="749"/>
        <w:gridCol w:w="2333"/>
        <w:gridCol w:w="3834"/>
        <w:gridCol w:w="2712"/>
      </w:tblGrid>
      <w:tr w:rsidR="002C0030" w:rsidRPr="002C0030" w14:paraId="557E1A84" w14:textId="77777777" w:rsidTr="003912B7">
        <w:tc>
          <w:tcPr>
            <w:tcW w:w="749" w:type="dxa"/>
            <w:vAlign w:val="center"/>
          </w:tcPr>
          <w:p w14:paraId="6AF1C1B4" w14:textId="77777777" w:rsidR="002C0030" w:rsidRPr="002C0030" w:rsidRDefault="002C0030" w:rsidP="003912B7">
            <w:pPr>
              <w:rPr>
                <w:b/>
                <w:bCs/>
                <w:szCs w:val="24"/>
              </w:rPr>
            </w:pPr>
            <w:r w:rsidRPr="002C0030">
              <w:rPr>
                <w:b/>
                <w:bCs/>
                <w:szCs w:val="24"/>
              </w:rPr>
              <w:t>Eil. Nr.</w:t>
            </w:r>
          </w:p>
        </w:tc>
        <w:tc>
          <w:tcPr>
            <w:tcW w:w="2333" w:type="dxa"/>
            <w:vAlign w:val="center"/>
          </w:tcPr>
          <w:p w14:paraId="57A11817" w14:textId="77777777" w:rsidR="002C0030" w:rsidRPr="002C0030" w:rsidRDefault="002C0030" w:rsidP="003912B7">
            <w:pPr>
              <w:rPr>
                <w:b/>
                <w:bCs/>
                <w:szCs w:val="24"/>
              </w:rPr>
            </w:pPr>
            <w:r w:rsidRPr="002C0030">
              <w:rPr>
                <w:b/>
                <w:bCs/>
                <w:szCs w:val="24"/>
              </w:rPr>
              <w:t>Techniniai parametrai ir reikalavimai</w:t>
            </w:r>
          </w:p>
        </w:tc>
        <w:tc>
          <w:tcPr>
            <w:tcW w:w="3834" w:type="dxa"/>
            <w:vAlign w:val="center"/>
          </w:tcPr>
          <w:p w14:paraId="5A261461" w14:textId="77777777" w:rsidR="002C0030" w:rsidRPr="002C0030" w:rsidRDefault="002C0030" w:rsidP="003912B7">
            <w:pPr>
              <w:rPr>
                <w:b/>
                <w:bCs/>
                <w:szCs w:val="24"/>
              </w:rPr>
            </w:pPr>
            <w:r w:rsidRPr="002C0030">
              <w:rPr>
                <w:b/>
                <w:bCs/>
                <w:szCs w:val="24"/>
              </w:rPr>
              <w:t xml:space="preserve">                  Dydis, sąlyga </w:t>
            </w:r>
          </w:p>
        </w:tc>
        <w:tc>
          <w:tcPr>
            <w:tcW w:w="2712" w:type="dxa"/>
            <w:vAlign w:val="center"/>
          </w:tcPr>
          <w:p w14:paraId="01E8A7E8" w14:textId="3EBD4838" w:rsidR="002C0030" w:rsidRPr="002C0030" w:rsidRDefault="00E646EA" w:rsidP="003912B7">
            <w:pPr>
              <w:rPr>
                <w:b/>
                <w:bCs/>
                <w:szCs w:val="24"/>
              </w:rPr>
            </w:pPr>
            <w:r>
              <w:rPr>
                <w:b/>
                <w:bCs/>
                <w:szCs w:val="24"/>
              </w:rPr>
              <w:t>Su pasiūlymu p</w:t>
            </w:r>
            <w:r w:rsidRPr="00FA26BD">
              <w:rPr>
                <w:b/>
                <w:bCs/>
                <w:szCs w:val="24"/>
              </w:rPr>
              <w:t>ateikiami dokumentai dėl nustatytų reikalavimų</w:t>
            </w:r>
          </w:p>
        </w:tc>
      </w:tr>
      <w:tr w:rsidR="00C761EB" w:rsidRPr="002C0030" w14:paraId="5F1AE904" w14:textId="77777777" w:rsidTr="003912B7">
        <w:tc>
          <w:tcPr>
            <w:tcW w:w="749" w:type="dxa"/>
            <w:vAlign w:val="center"/>
          </w:tcPr>
          <w:p w14:paraId="61CC0C60" w14:textId="77777777" w:rsidR="00C761EB" w:rsidRPr="002C0030" w:rsidRDefault="00C761EB" w:rsidP="00C761EB">
            <w:pPr>
              <w:rPr>
                <w:szCs w:val="24"/>
              </w:rPr>
            </w:pPr>
            <w:r w:rsidRPr="002C0030">
              <w:rPr>
                <w:szCs w:val="24"/>
              </w:rPr>
              <w:t>1.</w:t>
            </w:r>
          </w:p>
        </w:tc>
        <w:tc>
          <w:tcPr>
            <w:tcW w:w="2333" w:type="dxa"/>
            <w:vAlign w:val="center"/>
          </w:tcPr>
          <w:p w14:paraId="6C03A839" w14:textId="77777777" w:rsidR="00C761EB" w:rsidRPr="002C0030" w:rsidRDefault="00C761EB" w:rsidP="00C761EB">
            <w:pPr>
              <w:rPr>
                <w:szCs w:val="24"/>
              </w:rPr>
            </w:pPr>
            <w:r w:rsidRPr="002C0030">
              <w:rPr>
                <w:szCs w:val="24"/>
              </w:rPr>
              <w:t>CE ženklinimas</w:t>
            </w:r>
          </w:p>
        </w:tc>
        <w:tc>
          <w:tcPr>
            <w:tcW w:w="3834" w:type="dxa"/>
            <w:vAlign w:val="center"/>
          </w:tcPr>
          <w:p w14:paraId="63597B61" w14:textId="77777777" w:rsidR="00C761EB" w:rsidRPr="002C0030" w:rsidRDefault="00C761EB" w:rsidP="00C761EB">
            <w:pPr>
              <w:rPr>
                <w:color w:val="000000"/>
                <w:szCs w:val="24"/>
              </w:rPr>
            </w:pPr>
            <w:r w:rsidRPr="002C0030">
              <w:rPr>
                <w:color w:val="000000"/>
                <w:szCs w:val="24"/>
              </w:rPr>
              <w:t>Šviestuvas turi turėti CE ženklinimą</w:t>
            </w:r>
          </w:p>
        </w:tc>
        <w:tc>
          <w:tcPr>
            <w:tcW w:w="2712" w:type="dxa"/>
            <w:vAlign w:val="center"/>
          </w:tcPr>
          <w:p w14:paraId="7ADF2EFF" w14:textId="2C90E3B8" w:rsidR="00C761EB" w:rsidRPr="002C0030" w:rsidRDefault="00C761EB" w:rsidP="00C761EB">
            <w:pPr>
              <w:rPr>
                <w:color w:val="000000"/>
                <w:szCs w:val="24"/>
              </w:rPr>
            </w:pPr>
            <w:r w:rsidRPr="002C0030">
              <w:rPr>
                <w:color w:val="000000"/>
                <w:szCs w:val="24"/>
              </w:rPr>
              <w:t>Pateikti šviestuvo gamintojo deklaraciją</w:t>
            </w:r>
          </w:p>
        </w:tc>
      </w:tr>
      <w:tr w:rsidR="00C761EB" w:rsidRPr="002C0030" w14:paraId="53F9C7D1" w14:textId="77777777" w:rsidTr="003912B7">
        <w:tc>
          <w:tcPr>
            <w:tcW w:w="749" w:type="dxa"/>
            <w:vAlign w:val="center"/>
          </w:tcPr>
          <w:p w14:paraId="266A2C60" w14:textId="77777777" w:rsidR="00C761EB" w:rsidRPr="002C0030" w:rsidRDefault="00C761EB" w:rsidP="00C761EB">
            <w:pPr>
              <w:rPr>
                <w:szCs w:val="24"/>
              </w:rPr>
            </w:pPr>
            <w:r w:rsidRPr="002C0030">
              <w:rPr>
                <w:szCs w:val="24"/>
              </w:rPr>
              <w:t>2.</w:t>
            </w:r>
          </w:p>
        </w:tc>
        <w:tc>
          <w:tcPr>
            <w:tcW w:w="2333" w:type="dxa"/>
            <w:vAlign w:val="center"/>
          </w:tcPr>
          <w:p w14:paraId="52352442" w14:textId="77777777" w:rsidR="00C761EB" w:rsidRPr="002C0030" w:rsidRDefault="00C761EB" w:rsidP="00C761EB">
            <w:pPr>
              <w:rPr>
                <w:szCs w:val="24"/>
              </w:rPr>
            </w:pPr>
            <w:r w:rsidRPr="002C0030">
              <w:rPr>
                <w:szCs w:val="24"/>
              </w:rPr>
              <w:t>Atitikimas standartams</w:t>
            </w:r>
          </w:p>
        </w:tc>
        <w:tc>
          <w:tcPr>
            <w:tcW w:w="3834" w:type="dxa"/>
            <w:vAlign w:val="center"/>
          </w:tcPr>
          <w:p w14:paraId="5BBCD975" w14:textId="77777777" w:rsidR="00C761EB" w:rsidRPr="002C0030" w:rsidRDefault="00C761EB" w:rsidP="00C761EB">
            <w:pPr>
              <w:rPr>
                <w:color w:val="000000"/>
                <w:szCs w:val="24"/>
              </w:rPr>
            </w:pPr>
            <w:r w:rsidRPr="002C0030">
              <w:rPr>
                <w:rStyle w:val="Numatytasispastraiposriftas3"/>
                <w:color w:val="000000"/>
                <w:szCs w:val="24"/>
              </w:rPr>
              <w:t xml:space="preserve">Šviestuvas turi atitikti standartų </w:t>
            </w:r>
            <w:r w:rsidRPr="002C0030">
              <w:rPr>
                <w:rStyle w:val="Numatytasispastraiposriftas3"/>
                <w:bCs/>
                <w:color w:val="000000"/>
                <w:szCs w:val="24"/>
              </w:rPr>
              <w:t xml:space="preserve">LST EN 60598-1, LST EN 60598-2-3 arba lygiaverčių reikalavimus </w:t>
            </w:r>
          </w:p>
        </w:tc>
        <w:tc>
          <w:tcPr>
            <w:tcW w:w="2712" w:type="dxa"/>
            <w:vAlign w:val="center"/>
          </w:tcPr>
          <w:p w14:paraId="76EF4367" w14:textId="4D7CE734" w:rsidR="00C761EB" w:rsidRPr="002C0030" w:rsidRDefault="00C761EB" w:rsidP="00C761EB">
            <w:pPr>
              <w:rPr>
                <w:rStyle w:val="Numatytasispastraiposriftas3"/>
                <w:color w:val="000000"/>
                <w:szCs w:val="24"/>
              </w:rPr>
            </w:pPr>
            <w:r w:rsidRPr="002C0030">
              <w:rPr>
                <w:rStyle w:val="Numatytasispastraiposriftas3"/>
                <w:color w:val="000000"/>
                <w:szCs w:val="24"/>
              </w:rPr>
              <w:t>Pateikti sertifikatų kopijas</w:t>
            </w:r>
          </w:p>
        </w:tc>
      </w:tr>
      <w:tr w:rsidR="00C761EB" w:rsidRPr="002C0030" w14:paraId="758CA013" w14:textId="77777777" w:rsidTr="003912B7">
        <w:tc>
          <w:tcPr>
            <w:tcW w:w="749" w:type="dxa"/>
            <w:vAlign w:val="center"/>
          </w:tcPr>
          <w:p w14:paraId="30739171" w14:textId="77777777" w:rsidR="00C761EB" w:rsidRPr="002C0030" w:rsidRDefault="00C761EB" w:rsidP="00C761EB">
            <w:pPr>
              <w:rPr>
                <w:szCs w:val="24"/>
              </w:rPr>
            </w:pPr>
            <w:r w:rsidRPr="002C0030">
              <w:rPr>
                <w:szCs w:val="24"/>
              </w:rPr>
              <w:t>3.</w:t>
            </w:r>
          </w:p>
        </w:tc>
        <w:tc>
          <w:tcPr>
            <w:tcW w:w="2333" w:type="dxa"/>
            <w:vAlign w:val="center"/>
          </w:tcPr>
          <w:p w14:paraId="5C9F60D5" w14:textId="77777777" w:rsidR="00C761EB" w:rsidRPr="002C0030" w:rsidRDefault="00C761EB" w:rsidP="00C761EB">
            <w:pPr>
              <w:rPr>
                <w:szCs w:val="24"/>
              </w:rPr>
            </w:pPr>
            <w:r w:rsidRPr="002C0030">
              <w:rPr>
                <w:szCs w:val="24"/>
              </w:rPr>
              <w:t>Sertifikavimas</w:t>
            </w:r>
          </w:p>
        </w:tc>
        <w:tc>
          <w:tcPr>
            <w:tcW w:w="3834" w:type="dxa"/>
            <w:vAlign w:val="center"/>
          </w:tcPr>
          <w:p w14:paraId="6952C1D7" w14:textId="77777777" w:rsidR="00C761EB" w:rsidRPr="002C0030" w:rsidRDefault="00C761EB" w:rsidP="00C761EB">
            <w:pPr>
              <w:rPr>
                <w:color w:val="000000"/>
                <w:szCs w:val="24"/>
              </w:rPr>
            </w:pPr>
            <w:r w:rsidRPr="002C0030">
              <w:rPr>
                <w:color w:val="000000"/>
                <w:szCs w:val="24"/>
              </w:rPr>
              <w:t>Š</w:t>
            </w:r>
            <w:r w:rsidRPr="002C0030">
              <w:rPr>
                <w:szCs w:val="24"/>
              </w:rPr>
              <w:t xml:space="preserve">viestuvas turi turėti ENEC ir ENEC+ kokybės sertifikatus, </w:t>
            </w:r>
            <w:r w:rsidRPr="002C0030">
              <w:rPr>
                <w:color w:val="000000"/>
                <w:szCs w:val="24"/>
              </w:rPr>
              <w:t>ZHAGA D4i arba lygiaverčius sertifikatus</w:t>
            </w:r>
          </w:p>
        </w:tc>
        <w:tc>
          <w:tcPr>
            <w:tcW w:w="2712" w:type="dxa"/>
            <w:vAlign w:val="center"/>
          </w:tcPr>
          <w:p w14:paraId="26E3359D" w14:textId="4BBE9C2B" w:rsidR="00C761EB" w:rsidRPr="002C0030" w:rsidRDefault="00C761EB" w:rsidP="00C761EB">
            <w:pPr>
              <w:rPr>
                <w:color w:val="000000"/>
                <w:szCs w:val="24"/>
              </w:rPr>
            </w:pPr>
            <w:r w:rsidRPr="002C0030">
              <w:rPr>
                <w:color w:val="000000"/>
                <w:szCs w:val="24"/>
              </w:rPr>
              <w:t xml:space="preserve">Pateikti </w:t>
            </w:r>
            <w:r w:rsidRPr="002C0030">
              <w:rPr>
                <w:szCs w:val="24"/>
              </w:rPr>
              <w:t xml:space="preserve">ENEC ir ENEC+ kokybės sertifikatus, </w:t>
            </w:r>
            <w:r w:rsidRPr="002C0030">
              <w:rPr>
                <w:color w:val="000000"/>
                <w:szCs w:val="24"/>
              </w:rPr>
              <w:t>ZHAGA D4i arba lygiaverčius sertifikatus</w:t>
            </w:r>
          </w:p>
        </w:tc>
      </w:tr>
      <w:tr w:rsidR="00C761EB" w:rsidRPr="002C0030" w14:paraId="1AB0AC08" w14:textId="77777777" w:rsidTr="003912B7">
        <w:tc>
          <w:tcPr>
            <w:tcW w:w="749" w:type="dxa"/>
            <w:vAlign w:val="center"/>
          </w:tcPr>
          <w:p w14:paraId="2EE5E327" w14:textId="77777777" w:rsidR="00C761EB" w:rsidRPr="002C0030" w:rsidRDefault="00C761EB" w:rsidP="00C761EB">
            <w:pPr>
              <w:rPr>
                <w:szCs w:val="24"/>
              </w:rPr>
            </w:pPr>
            <w:r w:rsidRPr="002C0030">
              <w:rPr>
                <w:szCs w:val="24"/>
              </w:rPr>
              <w:t>4.</w:t>
            </w:r>
          </w:p>
        </w:tc>
        <w:tc>
          <w:tcPr>
            <w:tcW w:w="2333" w:type="dxa"/>
            <w:vAlign w:val="center"/>
          </w:tcPr>
          <w:p w14:paraId="44481886" w14:textId="77777777" w:rsidR="00C761EB" w:rsidRPr="002C0030" w:rsidRDefault="00C761EB" w:rsidP="00C761EB">
            <w:pPr>
              <w:rPr>
                <w:szCs w:val="24"/>
              </w:rPr>
            </w:pPr>
            <w:r w:rsidRPr="002C0030">
              <w:rPr>
                <w:szCs w:val="24"/>
              </w:rPr>
              <w:t>Atsparumas smūgiams</w:t>
            </w:r>
          </w:p>
        </w:tc>
        <w:tc>
          <w:tcPr>
            <w:tcW w:w="3834" w:type="dxa"/>
            <w:vAlign w:val="center"/>
          </w:tcPr>
          <w:p w14:paraId="1CE19FDA" w14:textId="77777777" w:rsidR="00C761EB" w:rsidRPr="002C0030" w:rsidRDefault="00C761EB" w:rsidP="00C761EB">
            <w:pPr>
              <w:rPr>
                <w:szCs w:val="24"/>
              </w:rPr>
            </w:pPr>
            <w:r w:rsidRPr="002C0030">
              <w:rPr>
                <w:color w:val="000000"/>
                <w:szCs w:val="24"/>
              </w:rPr>
              <w:t>Ne prasčiau IK9</w:t>
            </w:r>
          </w:p>
        </w:tc>
        <w:tc>
          <w:tcPr>
            <w:tcW w:w="2712" w:type="dxa"/>
            <w:vAlign w:val="center"/>
          </w:tcPr>
          <w:p w14:paraId="16BE3980" w14:textId="6A79F523"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51E2C329" w14:textId="77777777" w:rsidTr="003912B7">
        <w:tc>
          <w:tcPr>
            <w:tcW w:w="749" w:type="dxa"/>
            <w:vAlign w:val="center"/>
          </w:tcPr>
          <w:p w14:paraId="06C48228" w14:textId="77777777" w:rsidR="00C761EB" w:rsidRPr="002C0030" w:rsidRDefault="00C761EB" w:rsidP="00C761EB">
            <w:pPr>
              <w:rPr>
                <w:szCs w:val="24"/>
              </w:rPr>
            </w:pPr>
            <w:r w:rsidRPr="002C0030">
              <w:rPr>
                <w:szCs w:val="24"/>
              </w:rPr>
              <w:lastRenderedPageBreak/>
              <w:t>5.</w:t>
            </w:r>
          </w:p>
        </w:tc>
        <w:tc>
          <w:tcPr>
            <w:tcW w:w="2333" w:type="dxa"/>
            <w:vAlign w:val="center"/>
          </w:tcPr>
          <w:p w14:paraId="3BC1E471" w14:textId="77777777" w:rsidR="00C761EB" w:rsidRPr="002C0030" w:rsidRDefault="00C761EB" w:rsidP="00C761EB">
            <w:pPr>
              <w:rPr>
                <w:szCs w:val="24"/>
              </w:rPr>
            </w:pPr>
            <w:r w:rsidRPr="002C0030">
              <w:rPr>
                <w:szCs w:val="24"/>
              </w:rPr>
              <w:t>Atsparumas aplinkos poveikiui</w:t>
            </w:r>
          </w:p>
        </w:tc>
        <w:tc>
          <w:tcPr>
            <w:tcW w:w="3834" w:type="dxa"/>
            <w:vAlign w:val="center"/>
          </w:tcPr>
          <w:p w14:paraId="18658777" w14:textId="77777777" w:rsidR="00C761EB" w:rsidRPr="002C0030" w:rsidRDefault="00C761EB" w:rsidP="00C761EB">
            <w:pPr>
              <w:rPr>
                <w:szCs w:val="24"/>
              </w:rPr>
            </w:pPr>
            <w:r w:rsidRPr="002C0030">
              <w:rPr>
                <w:color w:val="000000"/>
                <w:szCs w:val="24"/>
              </w:rPr>
              <w:t>Ne prasčiau IP66</w:t>
            </w:r>
          </w:p>
        </w:tc>
        <w:tc>
          <w:tcPr>
            <w:tcW w:w="2712" w:type="dxa"/>
            <w:vAlign w:val="center"/>
          </w:tcPr>
          <w:p w14:paraId="0A0A8D7E" w14:textId="63BE1F8C"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502D381A" w14:textId="77777777" w:rsidTr="003912B7">
        <w:tc>
          <w:tcPr>
            <w:tcW w:w="749" w:type="dxa"/>
            <w:vAlign w:val="center"/>
          </w:tcPr>
          <w:p w14:paraId="0365D211" w14:textId="77777777" w:rsidR="00C761EB" w:rsidRPr="002C0030" w:rsidRDefault="00C761EB" w:rsidP="00C761EB">
            <w:pPr>
              <w:rPr>
                <w:szCs w:val="24"/>
              </w:rPr>
            </w:pPr>
            <w:r w:rsidRPr="002C0030">
              <w:rPr>
                <w:szCs w:val="24"/>
              </w:rPr>
              <w:t>6.</w:t>
            </w:r>
          </w:p>
        </w:tc>
        <w:tc>
          <w:tcPr>
            <w:tcW w:w="2333" w:type="dxa"/>
            <w:vAlign w:val="center"/>
          </w:tcPr>
          <w:p w14:paraId="7438854E" w14:textId="77777777" w:rsidR="00C761EB" w:rsidRPr="002C0030" w:rsidRDefault="00C761EB" w:rsidP="00C761EB">
            <w:pPr>
              <w:rPr>
                <w:szCs w:val="24"/>
              </w:rPr>
            </w:pPr>
            <w:r w:rsidRPr="002C0030">
              <w:rPr>
                <w:szCs w:val="24"/>
              </w:rPr>
              <w:t>Apsaugos nuo elektros poveikio klasė</w:t>
            </w:r>
          </w:p>
        </w:tc>
        <w:tc>
          <w:tcPr>
            <w:tcW w:w="3834" w:type="dxa"/>
            <w:vAlign w:val="center"/>
          </w:tcPr>
          <w:p w14:paraId="375EE4D7" w14:textId="77777777" w:rsidR="00C761EB" w:rsidRPr="002C0030" w:rsidRDefault="00C761EB" w:rsidP="00C761EB">
            <w:pPr>
              <w:rPr>
                <w:szCs w:val="24"/>
              </w:rPr>
            </w:pPr>
            <w:r w:rsidRPr="002C0030">
              <w:rPr>
                <w:szCs w:val="24"/>
              </w:rPr>
              <w:t>Ne prastesnė nei II</w:t>
            </w:r>
          </w:p>
        </w:tc>
        <w:tc>
          <w:tcPr>
            <w:tcW w:w="2712" w:type="dxa"/>
            <w:vAlign w:val="center"/>
          </w:tcPr>
          <w:p w14:paraId="4E7DEE56" w14:textId="0FCD23EA" w:rsidR="00C761EB" w:rsidRPr="002C0030" w:rsidRDefault="00C761EB" w:rsidP="00C761EB">
            <w:pPr>
              <w:rPr>
                <w:szCs w:val="24"/>
              </w:rPr>
            </w:pPr>
            <w:r w:rsidRPr="002C0030">
              <w:rPr>
                <w:szCs w:val="24"/>
              </w:rPr>
              <w:t>Pateikti šviestuvo gamintojo techninę specifikaciją</w:t>
            </w:r>
          </w:p>
        </w:tc>
      </w:tr>
      <w:tr w:rsidR="00C761EB" w:rsidRPr="002C0030" w14:paraId="48C12E2D" w14:textId="77777777" w:rsidTr="003912B7">
        <w:tc>
          <w:tcPr>
            <w:tcW w:w="749" w:type="dxa"/>
            <w:vAlign w:val="center"/>
          </w:tcPr>
          <w:p w14:paraId="71CE15A2" w14:textId="77777777" w:rsidR="00C761EB" w:rsidRPr="002C0030" w:rsidRDefault="00C761EB" w:rsidP="00C761EB">
            <w:pPr>
              <w:rPr>
                <w:szCs w:val="24"/>
              </w:rPr>
            </w:pPr>
            <w:r w:rsidRPr="002C0030">
              <w:rPr>
                <w:szCs w:val="24"/>
              </w:rPr>
              <w:t>7.</w:t>
            </w:r>
          </w:p>
        </w:tc>
        <w:tc>
          <w:tcPr>
            <w:tcW w:w="2333" w:type="dxa"/>
            <w:vAlign w:val="center"/>
          </w:tcPr>
          <w:p w14:paraId="0A20E00A" w14:textId="77777777" w:rsidR="00C761EB" w:rsidRPr="002C0030" w:rsidRDefault="00C761EB" w:rsidP="00C761EB">
            <w:pPr>
              <w:rPr>
                <w:szCs w:val="24"/>
              </w:rPr>
            </w:pPr>
            <w:r w:rsidRPr="002C0030">
              <w:rPr>
                <w:color w:val="000000"/>
                <w:szCs w:val="24"/>
              </w:rPr>
              <w:t>Įtampa</w:t>
            </w:r>
          </w:p>
        </w:tc>
        <w:tc>
          <w:tcPr>
            <w:tcW w:w="3834" w:type="dxa"/>
            <w:vAlign w:val="center"/>
          </w:tcPr>
          <w:p w14:paraId="2A3FA099" w14:textId="77777777" w:rsidR="00C761EB" w:rsidRPr="002C0030" w:rsidRDefault="00C761EB" w:rsidP="00C761EB">
            <w:pPr>
              <w:rPr>
                <w:szCs w:val="24"/>
              </w:rPr>
            </w:pPr>
            <w:r w:rsidRPr="002C0030">
              <w:rPr>
                <w:color w:val="000000"/>
                <w:szCs w:val="24"/>
              </w:rPr>
              <w:t>230V/50Hz</w:t>
            </w:r>
          </w:p>
        </w:tc>
        <w:tc>
          <w:tcPr>
            <w:tcW w:w="2712" w:type="dxa"/>
            <w:vAlign w:val="center"/>
          </w:tcPr>
          <w:p w14:paraId="6600D390" w14:textId="4BE78A9E"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2AC0506D" w14:textId="77777777" w:rsidTr="003912B7">
        <w:tc>
          <w:tcPr>
            <w:tcW w:w="749" w:type="dxa"/>
            <w:vAlign w:val="center"/>
          </w:tcPr>
          <w:p w14:paraId="36155FA5" w14:textId="77777777" w:rsidR="00C761EB" w:rsidRPr="002C0030" w:rsidRDefault="00C761EB" w:rsidP="00C761EB">
            <w:pPr>
              <w:rPr>
                <w:szCs w:val="24"/>
              </w:rPr>
            </w:pPr>
            <w:r w:rsidRPr="002C0030">
              <w:rPr>
                <w:szCs w:val="24"/>
              </w:rPr>
              <w:t>8.</w:t>
            </w:r>
          </w:p>
        </w:tc>
        <w:tc>
          <w:tcPr>
            <w:tcW w:w="2333" w:type="dxa"/>
            <w:vAlign w:val="center"/>
          </w:tcPr>
          <w:p w14:paraId="6D031AF9" w14:textId="77777777" w:rsidR="00C761EB" w:rsidRPr="002C0030" w:rsidRDefault="00C761EB" w:rsidP="00C761EB">
            <w:pPr>
              <w:rPr>
                <w:szCs w:val="24"/>
              </w:rPr>
            </w:pPr>
            <w:r w:rsidRPr="002C0030">
              <w:rPr>
                <w:color w:val="000000"/>
                <w:szCs w:val="24"/>
              </w:rPr>
              <w:t>Nominali galia, W</w:t>
            </w:r>
          </w:p>
        </w:tc>
        <w:tc>
          <w:tcPr>
            <w:tcW w:w="3834" w:type="dxa"/>
            <w:vAlign w:val="center"/>
          </w:tcPr>
          <w:p w14:paraId="2B2EC116" w14:textId="77777777" w:rsidR="00C761EB" w:rsidRPr="002C0030" w:rsidRDefault="00C761EB" w:rsidP="00C761EB">
            <w:pPr>
              <w:rPr>
                <w:szCs w:val="24"/>
              </w:rPr>
            </w:pPr>
            <w:r w:rsidRPr="002C0030">
              <w:rPr>
                <w:szCs w:val="24"/>
              </w:rPr>
              <w:t>Instaliuota galia – ne daugiau 90 W,</w:t>
            </w:r>
          </w:p>
          <w:p w14:paraId="3BB241EF" w14:textId="77777777" w:rsidR="00C761EB" w:rsidRPr="002C0030" w:rsidRDefault="00C761EB" w:rsidP="00C761EB">
            <w:pPr>
              <w:rPr>
                <w:szCs w:val="24"/>
              </w:rPr>
            </w:pPr>
            <w:r w:rsidRPr="002C0030">
              <w:rPr>
                <w:szCs w:val="24"/>
              </w:rPr>
              <w:t xml:space="preserve">Šviesos srautas- ne mažiau 12000 </w:t>
            </w:r>
            <w:proofErr w:type="spellStart"/>
            <w:r w:rsidRPr="002C0030">
              <w:rPr>
                <w:szCs w:val="24"/>
              </w:rPr>
              <w:t>lm</w:t>
            </w:r>
            <w:proofErr w:type="spellEnd"/>
            <w:r w:rsidRPr="002C0030">
              <w:rPr>
                <w:szCs w:val="24"/>
              </w:rPr>
              <w:t xml:space="preserve">. </w:t>
            </w:r>
          </w:p>
        </w:tc>
        <w:tc>
          <w:tcPr>
            <w:tcW w:w="2712" w:type="dxa"/>
            <w:vAlign w:val="center"/>
          </w:tcPr>
          <w:p w14:paraId="4098389A" w14:textId="0CBDBB99" w:rsidR="00C761EB" w:rsidRPr="002C0030" w:rsidRDefault="00C761EB" w:rsidP="00C761EB">
            <w:pPr>
              <w:rPr>
                <w:szCs w:val="24"/>
              </w:rPr>
            </w:pPr>
            <w:r w:rsidRPr="002C0030">
              <w:rPr>
                <w:szCs w:val="24"/>
              </w:rPr>
              <w:t>Pateikti šviestuvo gamintojo techninę specifikaciją</w:t>
            </w:r>
          </w:p>
        </w:tc>
      </w:tr>
      <w:tr w:rsidR="00C761EB" w:rsidRPr="002C0030" w14:paraId="44F348CD" w14:textId="77777777" w:rsidTr="003912B7">
        <w:tc>
          <w:tcPr>
            <w:tcW w:w="749" w:type="dxa"/>
            <w:vAlign w:val="center"/>
          </w:tcPr>
          <w:p w14:paraId="2EDA2F54" w14:textId="77777777" w:rsidR="00C761EB" w:rsidRPr="002C0030" w:rsidRDefault="00C761EB" w:rsidP="00C761EB">
            <w:pPr>
              <w:rPr>
                <w:szCs w:val="24"/>
              </w:rPr>
            </w:pPr>
            <w:r w:rsidRPr="002C0030">
              <w:rPr>
                <w:szCs w:val="24"/>
              </w:rPr>
              <w:t>9.</w:t>
            </w:r>
          </w:p>
        </w:tc>
        <w:tc>
          <w:tcPr>
            <w:tcW w:w="2333" w:type="dxa"/>
            <w:vAlign w:val="center"/>
          </w:tcPr>
          <w:p w14:paraId="0356792B" w14:textId="77777777" w:rsidR="00C761EB" w:rsidRPr="002C0030" w:rsidRDefault="00C761EB" w:rsidP="00C761EB">
            <w:pPr>
              <w:rPr>
                <w:szCs w:val="24"/>
              </w:rPr>
            </w:pPr>
            <w:r w:rsidRPr="002C0030">
              <w:rPr>
                <w:color w:val="000000"/>
                <w:szCs w:val="24"/>
              </w:rPr>
              <w:t>Galios koeficientas</w:t>
            </w:r>
          </w:p>
        </w:tc>
        <w:tc>
          <w:tcPr>
            <w:tcW w:w="3834" w:type="dxa"/>
            <w:vAlign w:val="center"/>
          </w:tcPr>
          <w:p w14:paraId="27731D52" w14:textId="77777777" w:rsidR="00C761EB" w:rsidRPr="002C0030" w:rsidRDefault="00C761EB" w:rsidP="00C761EB">
            <w:pPr>
              <w:rPr>
                <w:szCs w:val="24"/>
              </w:rPr>
            </w:pPr>
            <w:r w:rsidRPr="002C0030">
              <w:rPr>
                <w:color w:val="000000"/>
                <w:szCs w:val="24"/>
              </w:rPr>
              <w:t>≥0,95</w:t>
            </w:r>
          </w:p>
        </w:tc>
        <w:tc>
          <w:tcPr>
            <w:tcW w:w="2712" w:type="dxa"/>
            <w:vAlign w:val="center"/>
          </w:tcPr>
          <w:p w14:paraId="06389D32" w14:textId="65D29B25"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44911426" w14:textId="77777777" w:rsidTr="003912B7">
        <w:tc>
          <w:tcPr>
            <w:tcW w:w="749" w:type="dxa"/>
            <w:vAlign w:val="center"/>
          </w:tcPr>
          <w:p w14:paraId="443CBECF" w14:textId="77777777" w:rsidR="00C761EB" w:rsidRPr="002C0030" w:rsidRDefault="00C761EB" w:rsidP="00C761EB">
            <w:pPr>
              <w:rPr>
                <w:szCs w:val="24"/>
              </w:rPr>
            </w:pPr>
            <w:r w:rsidRPr="002C0030">
              <w:rPr>
                <w:szCs w:val="24"/>
              </w:rPr>
              <w:t>10.</w:t>
            </w:r>
          </w:p>
        </w:tc>
        <w:tc>
          <w:tcPr>
            <w:tcW w:w="2333" w:type="dxa"/>
            <w:vAlign w:val="center"/>
          </w:tcPr>
          <w:p w14:paraId="6970D8F9" w14:textId="77777777" w:rsidR="00C761EB" w:rsidRPr="002C0030" w:rsidRDefault="00C761EB" w:rsidP="00C761EB">
            <w:pPr>
              <w:rPr>
                <w:szCs w:val="24"/>
              </w:rPr>
            </w:pPr>
            <w:r w:rsidRPr="002C0030">
              <w:rPr>
                <w:color w:val="000000"/>
                <w:szCs w:val="24"/>
              </w:rPr>
              <w:t>Šviesos šaltinių koreliacinė temperatūra, K</w:t>
            </w:r>
          </w:p>
        </w:tc>
        <w:tc>
          <w:tcPr>
            <w:tcW w:w="3834" w:type="dxa"/>
            <w:vAlign w:val="center"/>
          </w:tcPr>
          <w:p w14:paraId="2940B721" w14:textId="77777777" w:rsidR="00C761EB" w:rsidRPr="002C0030" w:rsidRDefault="00C761EB" w:rsidP="00C761EB">
            <w:pPr>
              <w:rPr>
                <w:szCs w:val="24"/>
              </w:rPr>
            </w:pPr>
            <w:r w:rsidRPr="002C0030">
              <w:rPr>
                <w:color w:val="000000"/>
                <w:szCs w:val="24"/>
              </w:rPr>
              <w:t xml:space="preserve">3000 - 4000 K </w:t>
            </w:r>
          </w:p>
        </w:tc>
        <w:tc>
          <w:tcPr>
            <w:tcW w:w="2712" w:type="dxa"/>
            <w:vAlign w:val="center"/>
          </w:tcPr>
          <w:p w14:paraId="32BE2B54" w14:textId="5B96CDFB"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0358BA44" w14:textId="77777777" w:rsidTr="003912B7">
        <w:tc>
          <w:tcPr>
            <w:tcW w:w="749" w:type="dxa"/>
            <w:vAlign w:val="center"/>
          </w:tcPr>
          <w:p w14:paraId="0CBEDF75" w14:textId="77777777" w:rsidR="00C761EB" w:rsidRPr="002C0030" w:rsidRDefault="00C761EB" w:rsidP="00C761EB">
            <w:pPr>
              <w:rPr>
                <w:szCs w:val="24"/>
              </w:rPr>
            </w:pPr>
            <w:r w:rsidRPr="002C0030">
              <w:rPr>
                <w:szCs w:val="24"/>
              </w:rPr>
              <w:t>11.</w:t>
            </w:r>
          </w:p>
        </w:tc>
        <w:tc>
          <w:tcPr>
            <w:tcW w:w="2333" w:type="dxa"/>
            <w:vAlign w:val="center"/>
          </w:tcPr>
          <w:p w14:paraId="118F4354" w14:textId="77777777" w:rsidR="00C761EB" w:rsidRPr="002C0030" w:rsidRDefault="00C761EB" w:rsidP="00C761EB">
            <w:pPr>
              <w:rPr>
                <w:szCs w:val="24"/>
              </w:rPr>
            </w:pPr>
            <w:r w:rsidRPr="002C0030">
              <w:rPr>
                <w:color w:val="000000"/>
                <w:szCs w:val="24"/>
              </w:rPr>
              <w:t>Šviestuvo šviesinis efektyvumas</w:t>
            </w:r>
          </w:p>
        </w:tc>
        <w:tc>
          <w:tcPr>
            <w:tcW w:w="3834" w:type="dxa"/>
            <w:vAlign w:val="center"/>
          </w:tcPr>
          <w:p w14:paraId="4016AD5B" w14:textId="77777777" w:rsidR="00C761EB" w:rsidRPr="002C0030" w:rsidRDefault="00C761EB" w:rsidP="00C761EB">
            <w:pPr>
              <w:rPr>
                <w:szCs w:val="24"/>
              </w:rPr>
            </w:pPr>
            <w:r w:rsidRPr="002C0030">
              <w:rPr>
                <w:color w:val="000000"/>
                <w:szCs w:val="24"/>
              </w:rPr>
              <w:t xml:space="preserve">&gt;120 </w:t>
            </w:r>
            <w:proofErr w:type="spellStart"/>
            <w:r w:rsidRPr="002C0030">
              <w:rPr>
                <w:color w:val="000000"/>
                <w:szCs w:val="24"/>
              </w:rPr>
              <w:t>lm</w:t>
            </w:r>
            <w:proofErr w:type="spellEnd"/>
            <w:r w:rsidRPr="002C0030">
              <w:rPr>
                <w:color w:val="000000"/>
                <w:szCs w:val="24"/>
              </w:rPr>
              <w:t>/W</w:t>
            </w:r>
          </w:p>
        </w:tc>
        <w:tc>
          <w:tcPr>
            <w:tcW w:w="2712" w:type="dxa"/>
            <w:vAlign w:val="center"/>
          </w:tcPr>
          <w:p w14:paraId="41054C9B" w14:textId="4368F378"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2594388E" w14:textId="77777777" w:rsidTr="003912B7">
        <w:tc>
          <w:tcPr>
            <w:tcW w:w="749" w:type="dxa"/>
            <w:vAlign w:val="center"/>
          </w:tcPr>
          <w:p w14:paraId="7DEE8204" w14:textId="77777777" w:rsidR="00C761EB" w:rsidRPr="002C0030" w:rsidRDefault="00C761EB" w:rsidP="00C761EB">
            <w:pPr>
              <w:rPr>
                <w:szCs w:val="24"/>
              </w:rPr>
            </w:pPr>
            <w:r w:rsidRPr="002C0030">
              <w:rPr>
                <w:szCs w:val="24"/>
              </w:rPr>
              <w:t>12.</w:t>
            </w:r>
          </w:p>
        </w:tc>
        <w:tc>
          <w:tcPr>
            <w:tcW w:w="2333" w:type="dxa"/>
            <w:vAlign w:val="center"/>
          </w:tcPr>
          <w:p w14:paraId="41FEBFF3" w14:textId="77777777" w:rsidR="00C761EB" w:rsidRPr="002C0030" w:rsidRDefault="00C761EB" w:rsidP="00C761EB">
            <w:pPr>
              <w:rPr>
                <w:szCs w:val="24"/>
              </w:rPr>
            </w:pPr>
            <w:r w:rsidRPr="002C0030">
              <w:rPr>
                <w:color w:val="000000"/>
                <w:szCs w:val="24"/>
              </w:rPr>
              <w:t>Spalvų atgaivos koeficientas</w:t>
            </w:r>
          </w:p>
        </w:tc>
        <w:tc>
          <w:tcPr>
            <w:tcW w:w="3834" w:type="dxa"/>
            <w:vAlign w:val="center"/>
          </w:tcPr>
          <w:p w14:paraId="6516A7B7" w14:textId="77777777" w:rsidR="00C761EB" w:rsidRPr="002C0030" w:rsidRDefault="00C761EB" w:rsidP="00C761EB">
            <w:pPr>
              <w:rPr>
                <w:szCs w:val="24"/>
              </w:rPr>
            </w:pPr>
            <w:r w:rsidRPr="002C0030">
              <w:rPr>
                <w:color w:val="000000"/>
                <w:szCs w:val="24"/>
              </w:rPr>
              <w:t>CRI ne mažiau 70</w:t>
            </w:r>
          </w:p>
        </w:tc>
        <w:tc>
          <w:tcPr>
            <w:tcW w:w="2712" w:type="dxa"/>
            <w:vAlign w:val="center"/>
          </w:tcPr>
          <w:p w14:paraId="312CFA89" w14:textId="2C5121E7"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57DB8C40" w14:textId="77777777" w:rsidTr="003912B7">
        <w:tc>
          <w:tcPr>
            <w:tcW w:w="749" w:type="dxa"/>
            <w:vAlign w:val="center"/>
          </w:tcPr>
          <w:p w14:paraId="424A70CF" w14:textId="77777777" w:rsidR="00C761EB" w:rsidRPr="002C0030" w:rsidRDefault="00C761EB" w:rsidP="00C761EB">
            <w:pPr>
              <w:rPr>
                <w:szCs w:val="24"/>
              </w:rPr>
            </w:pPr>
            <w:r w:rsidRPr="002C0030">
              <w:rPr>
                <w:szCs w:val="24"/>
              </w:rPr>
              <w:t>13.</w:t>
            </w:r>
          </w:p>
        </w:tc>
        <w:tc>
          <w:tcPr>
            <w:tcW w:w="2333" w:type="dxa"/>
            <w:vAlign w:val="center"/>
          </w:tcPr>
          <w:p w14:paraId="3CD68B24" w14:textId="77777777" w:rsidR="00C761EB" w:rsidRPr="002C0030" w:rsidRDefault="00C761EB" w:rsidP="00C761EB">
            <w:pPr>
              <w:rPr>
                <w:szCs w:val="24"/>
              </w:rPr>
            </w:pPr>
            <w:r w:rsidRPr="002C0030">
              <w:rPr>
                <w:color w:val="000000"/>
                <w:szCs w:val="24"/>
              </w:rPr>
              <w:t>Šviestuvų tarnavimo laikas</w:t>
            </w:r>
          </w:p>
        </w:tc>
        <w:tc>
          <w:tcPr>
            <w:tcW w:w="3834" w:type="dxa"/>
            <w:vAlign w:val="center"/>
          </w:tcPr>
          <w:p w14:paraId="0DA4CB08" w14:textId="77777777" w:rsidR="00C761EB" w:rsidRPr="002C0030" w:rsidRDefault="00C761EB" w:rsidP="00C761EB">
            <w:pPr>
              <w:rPr>
                <w:szCs w:val="24"/>
              </w:rPr>
            </w:pPr>
            <w:r w:rsidRPr="002C0030">
              <w:rPr>
                <w:color w:val="000000"/>
                <w:szCs w:val="24"/>
              </w:rPr>
              <w:t>≥100000 val. L95B10</w:t>
            </w:r>
          </w:p>
        </w:tc>
        <w:tc>
          <w:tcPr>
            <w:tcW w:w="2712" w:type="dxa"/>
            <w:vAlign w:val="center"/>
          </w:tcPr>
          <w:p w14:paraId="060DBB6A" w14:textId="3F8E768E"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37467C3A" w14:textId="77777777" w:rsidTr="003912B7">
        <w:tc>
          <w:tcPr>
            <w:tcW w:w="749" w:type="dxa"/>
            <w:vAlign w:val="center"/>
          </w:tcPr>
          <w:p w14:paraId="1CA05CAD" w14:textId="77777777" w:rsidR="00C761EB" w:rsidRPr="002C0030" w:rsidRDefault="00C761EB" w:rsidP="00C761EB">
            <w:pPr>
              <w:rPr>
                <w:szCs w:val="24"/>
              </w:rPr>
            </w:pPr>
            <w:r w:rsidRPr="002C0030">
              <w:rPr>
                <w:szCs w:val="24"/>
              </w:rPr>
              <w:t>14.</w:t>
            </w:r>
          </w:p>
        </w:tc>
        <w:tc>
          <w:tcPr>
            <w:tcW w:w="2333" w:type="dxa"/>
            <w:vAlign w:val="center"/>
          </w:tcPr>
          <w:p w14:paraId="4F102220" w14:textId="77777777" w:rsidR="00C761EB" w:rsidRPr="002C0030" w:rsidRDefault="00C761EB" w:rsidP="00C761EB">
            <w:pPr>
              <w:rPr>
                <w:color w:val="000000"/>
                <w:szCs w:val="24"/>
              </w:rPr>
            </w:pPr>
            <w:r w:rsidRPr="002C0030">
              <w:rPr>
                <w:color w:val="000000"/>
                <w:szCs w:val="24"/>
              </w:rPr>
              <w:t>Šviesos šaltinių srauto sumažėjimas po 100000 eksploatavimo valandų</w:t>
            </w:r>
          </w:p>
        </w:tc>
        <w:tc>
          <w:tcPr>
            <w:tcW w:w="3834" w:type="dxa"/>
            <w:vAlign w:val="center"/>
          </w:tcPr>
          <w:p w14:paraId="38FA1831" w14:textId="77777777" w:rsidR="00C761EB" w:rsidRPr="002C0030" w:rsidRDefault="00C761EB" w:rsidP="00C761EB">
            <w:pPr>
              <w:rPr>
                <w:color w:val="000000"/>
                <w:szCs w:val="24"/>
              </w:rPr>
            </w:pPr>
            <w:r w:rsidRPr="002C0030">
              <w:rPr>
                <w:color w:val="000000"/>
                <w:szCs w:val="24"/>
              </w:rPr>
              <w:t>&lt;10% arba šviesos srauto stabilizavimas.</w:t>
            </w:r>
          </w:p>
        </w:tc>
        <w:tc>
          <w:tcPr>
            <w:tcW w:w="2712" w:type="dxa"/>
            <w:vAlign w:val="center"/>
          </w:tcPr>
          <w:p w14:paraId="6D7EDF39" w14:textId="5767050B"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3F9D9B29" w14:textId="77777777" w:rsidTr="003912B7">
        <w:tc>
          <w:tcPr>
            <w:tcW w:w="749" w:type="dxa"/>
            <w:vAlign w:val="center"/>
          </w:tcPr>
          <w:p w14:paraId="261893EA" w14:textId="77777777" w:rsidR="00C761EB" w:rsidRPr="002C0030" w:rsidRDefault="00C761EB" w:rsidP="00C761EB">
            <w:pPr>
              <w:rPr>
                <w:szCs w:val="24"/>
              </w:rPr>
            </w:pPr>
            <w:r w:rsidRPr="002C0030">
              <w:rPr>
                <w:szCs w:val="24"/>
              </w:rPr>
              <w:t>15.</w:t>
            </w:r>
          </w:p>
        </w:tc>
        <w:tc>
          <w:tcPr>
            <w:tcW w:w="2333" w:type="dxa"/>
            <w:vAlign w:val="center"/>
          </w:tcPr>
          <w:p w14:paraId="17EF3F7E" w14:textId="77777777" w:rsidR="00C761EB" w:rsidRPr="002C0030" w:rsidRDefault="00C761EB" w:rsidP="00C761EB">
            <w:pPr>
              <w:rPr>
                <w:color w:val="000000"/>
                <w:szCs w:val="24"/>
              </w:rPr>
            </w:pPr>
            <w:r w:rsidRPr="002C0030">
              <w:rPr>
                <w:color w:val="000000"/>
                <w:szCs w:val="24"/>
              </w:rPr>
              <w:t>Šviesos tarša ir veiksnumą ribojantis akinimas</w:t>
            </w:r>
          </w:p>
        </w:tc>
        <w:tc>
          <w:tcPr>
            <w:tcW w:w="3834" w:type="dxa"/>
            <w:vAlign w:val="center"/>
          </w:tcPr>
          <w:p w14:paraId="50638330" w14:textId="77777777" w:rsidR="00C761EB" w:rsidRPr="002C0030" w:rsidRDefault="00C761EB" w:rsidP="00C761EB">
            <w:pPr>
              <w:rPr>
                <w:color w:val="000000"/>
                <w:szCs w:val="24"/>
              </w:rPr>
            </w:pPr>
            <w:r w:rsidRPr="002C0030">
              <w:rPr>
                <w:color w:val="000000"/>
                <w:szCs w:val="24"/>
              </w:rPr>
              <w:t>Šviestuvo šviesos intensyvumo klasė ne blogesnė, kaip –  G*2, pagal standartą LST EN 13201-2 „Kelių apšvietimas. 2 dalis. Eksploatacinių charakteristikų reikalavimai“.</w:t>
            </w:r>
          </w:p>
        </w:tc>
        <w:tc>
          <w:tcPr>
            <w:tcW w:w="2712" w:type="dxa"/>
            <w:vAlign w:val="center"/>
          </w:tcPr>
          <w:p w14:paraId="14ACAE0B" w14:textId="26396092" w:rsidR="00C761EB" w:rsidRPr="002C0030" w:rsidRDefault="00C761EB" w:rsidP="00C761EB">
            <w:pPr>
              <w:rPr>
                <w:color w:val="000000"/>
                <w:szCs w:val="24"/>
              </w:rPr>
            </w:pPr>
            <w:r w:rsidRPr="002C0030">
              <w:rPr>
                <w:color w:val="000000"/>
                <w:szCs w:val="24"/>
              </w:rPr>
              <w:t xml:space="preserve">Pateikti šviestuvo gamintojo techninę specifikaciją ir šviestuvo </w:t>
            </w:r>
            <w:proofErr w:type="spellStart"/>
            <w:r w:rsidRPr="002C0030">
              <w:rPr>
                <w:color w:val="000000"/>
                <w:szCs w:val="24"/>
              </w:rPr>
              <w:t>šviesotechnines</w:t>
            </w:r>
            <w:proofErr w:type="spellEnd"/>
            <w:r w:rsidRPr="002C0030">
              <w:rPr>
                <w:color w:val="000000"/>
                <w:szCs w:val="24"/>
              </w:rPr>
              <w:t xml:space="preserve"> charakteristikas</w:t>
            </w:r>
          </w:p>
        </w:tc>
      </w:tr>
      <w:tr w:rsidR="00C761EB" w:rsidRPr="002C0030" w14:paraId="5325696E" w14:textId="77777777" w:rsidTr="003912B7">
        <w:tc>
          <w:tcPr>
            <w:tcW w:w="749" w:type="dxa"/>
            <w:vAlign w:val="center"/>
          </w:tcPr>
          <w:p w14:paraId="1C565275" w14:textId="77777777" w:rsidR="00C761EB" w:rsidRPr="002C0030" w:rsidRDefault="00C761EB" w:rsidP="00C761EB">
            <w:pPr>
              <w:rPr>
                <w:szCs w:val="24"/>
              </w:rPr>
            </w:pPr>
            <w:r w:rsidRPr="002C0030">
              <w:rPr>
                <w:szCs w:val="24"/>
              </w:rPr>
              <w:t>16.</w:t>
            </w:r>
          </w:p>
        </w:tc>
        <w:tc>
          <w:tcPr>
            <w:tcW w:w="2333" w:type="dxa"/>
            <w:vAlign w:val="center"/>
          </w:tcPr>
          <w:p w14:paraId="36A60ED2" w14:textId="77777777" w:rsidR="00C761EB" w:rsidRPr="002C0030" w:rsidRDefault="00C761EB" w:rsidP="00C761EB">
            <w:pPr>
              <w:rPr>
                <w:color w:val="000000"/>
                <w:szCs w:val="24"/>
              </w:rPr>
            </w:pPr>
            <w:r w:rsidRPr="002C0030">
              <w:rPr>
                <w:color w:val="000000"/>
                <w:szCs w:val="24"/>
              </w:rPr>
              <w:t>Korpusas ir jo konstrukcija</w:t>
            </w:r>
          </w:p>
        </w:tc>
        <w:tc>
          <w:tcPr>
            <w:tcW w:w="3834" w:type="dxa"/>
            <w:vAlign w:val="center"/>
          </w:tcPr>
          <w:p w14:paraId="1B937099" w14:textId="77777777" w:rsidR="00C761EB" w:rsidRPr="002C0030" w:rsidRDefault="00C761EB" w:rsidP="00C761EB">
            <w:pPr>
              <w:rPr>
                <w:color w:val="000000"/>
                <w:szCs w:val="24"/>
              </w:rPr>
            </w:pPr>
            <w:r w:rsidRPr="002C0030">
              <w:rPr>
                <w:color w:val="000000"/>
                <w:szCs w:val="24"/>
              </w:rPr>
              <w:t xml:space="preserve">Lygus be aušinimo briaunų pagamintas iš aliuminio lydinio, padengtas antikorozine danga, atsparus ultravioletiniams spinduliams, mechaniniam poveikiui, nusidėvėjimui bei trinčiai. Optikos gaubtas skaidrus, pagamintas iš grūdinto stiklo. Konstrukcija modulinė, valdymo ir optikos dalys sumontuotos atskiruose moduliuose ir atskirtos sandaria fizine pertvara. Šviestuvo korpuse sumontuota slėgų </w:t>
            </w:r>
            <w:r w:rsidRPr="002C0030">
              <w:rPr>
                <w:color w:val="000000"/>
                <w:szCs w:val="24"/>
              </w:rPr>
              <w:lastRenderedPageBreak/>
              <w:t>išlyginanti membrana. Visos detalės naudojamos šviestuvo dangčiui uždaryti pagamintos iš nerūdijančio plieno. Ant viršutinio dangčio sumontuotas jungiklis, kuris automatiškai atjungia įtampą atsidarius dangčiui. Šviestuvo korpuse turi būti sumontuota dvi ZHAGA jungtys, viena viršuje skirta pajungti valdiklį, kita apačioje, skirta pajungti judesio daviklį.</w:t>
            </w:r>
          </w:p>
        </w:tc>
        <w:tc>
          <w:tcPr>
            <w:tcW w:w="2712" w:type="dxa"/>
            <w:vAlign w:val="center"/>
          </w:tcPr>
          <w:p w14:paraId="02535D0D" w14:textId="023A9842" w:rsidR="00C761EB" w:rsidRPr="002C0030" w:rsidRDefault="00C761EB" w:rsidP="00C761EB">
            <w:pPr>
              <w:rPr>
                <w:color w:val="000000"/>
                <w:szCs w:val="24"/>
              </w:rPr>
            </w:pPr>
            <w:r w:rsidRPr="002C0030">
              <w:rPr>
                <w:szCs w:val="24"/>
              </w:rPr>
              <w:lastRenderedPageBreak/>
              <w:t>Pateikti šviestuvo gamintojo techninę specifikaciją</w:t>
            </w:r>
          </w:p>
        </w:tc>
      </w:tr>
      <w:tr w:rsidR="00C761EB" w:rsidRPr="002C0030" w14:paraId="0A1969AD" w14:textId="77777777" w:rsidTr="003912B7">
        <w:tc>
          <w:tcPr>
            <w:tcW w:w="749" w:type="dxa"/>
            <w:vAlign w:val="center"/>
          </w:tcPr>
          <w:p w14:paraId="5D4A7328" w14:textId="77777777" w:rsidR="00C761EB" w:rsidRPr="002C0030" w:rsidRDefault="00C761EB" w:rsidP="00C761EB">
            <w:pPr>
              <w:rPr>
                <w:szCs w:val="24"/>
              </w:rPr>
            </w:pPr>
            <w:r w:rsidRPr="002C0030">
              <w:rPr>
                <w:szCs w:val="24"/>
              </w:rPr>
              <w:t>17.</w:t>
            </w:r>
          </w:p>
        </w:tc>
        <w:tc>
          <w:tcPr>
            <w:tcW w:w="2333" w:type="dxa"/>
            <w:vAlign w:val="center"/>
          </w:tcPr>
          <w:p w14:paraId="0C30C058" w14:textId="77777777" w:rsidR="00C761EB" w:rsidRPr="002C0030" w:rsidRDefault="00C761EB" w:rsidP="00C761EB">
            <w:pPr>
              <w:rPr>
                <w:color w:val="000000"/>
                <w:szCs w:val="24"/>
              </w:rPr>
            </w:pPr>
            <w:r w:rsidRPr="002C0030">
              <w:rPr>
                <w:color w:val="000000"/>
                <w:szCs w:val="24"/>
              </w:rPr>
              <w:t>Aptarnavimas</w:t>
            </w:r>
          </w:p>
        </w:tc>
        <w:tc>
          <w:tcPr>
            <w:tcW w:w="3834" w:type="dxa"/>
            <w:vAlign w:val="center"/>
          </w:tcPr>
          <w:p w14:paraId="454F9848" w14:textId="77777777" w:rsidR="00C761EB" w:rsidRPr="002C0030" w:rsidRDefault="00C761EB" w:rsidP="00C761EB">
            <w:pPr>
              <w:rPr>
                <w:color w:val="000000"/>
                <w:szCs w:val="24"/>
              </w:rPr>
            </w:pPr>
            <w:r w:rsidRPr="002C0030">
              <w:rPr>
                <w:color w:val="000000"/>
                <w:szCs w:val="24"/>
              </w:rPr>
              <w:t>Iš viršaus, be įrankių.</w:t>
            </w:r>
          </w:p>
        </w:tc>
        <w:tc>
          <w:tcPr>
            <w:tcW w:w="2712" w:type="dxa"/>
            <w:vAlign w:val="center"/>
          </w:tcPr>
          <w:p w14:paraId="1991D15C" w14:textId="1CEFDFF0"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67C91E37" w14:textId="77777777" w:rsidTr="003912B7">
        <w:tc>
          <w:tcPr>
            <w:tcW w:w="749" w:type="dxa"/>
            <w:vAlign w:val="center"/>
          </w:tcPr>
          <w:p w14:paraId="0BF7CE9E" w14:textId="77777777" w:rsidR="00C761EB" w:rsidRPr="002C0030" w:rsidRDefault="00C761EB" w:rsidP="00C761EB">
            <w:pPr>
              <w:rPr>
                <w:szCs w:val="24"/>
              </w:rPr>
            </w:pPr>
            <w:r w:rsidRPr="002C0030">
              <w:rPr>
                <w:szCs w:val="24"/>
              </w:rPr>
              <w:t>18.</w:t>
            </w:r>
          </w:p>
        </w:tc>
        <w:tc>
          <w:tcPr>
            <w:tcW w:w="2333" w:type="dxa"/>
            <w:vAlign w:val="center"/>
          </w:tcPr>
          <w:p w14:paraId="3CBE42CA" w14:textId="77777777" w:rsidR="00C761EB" w:rsidRPr="002C0030" w:rsidRDefault="00C761EB" w:rsidP="00C761EB">
            <w:pPr>
              <w:rPr>
                <w:color w:val="000000"/>
                <w:szCs w:val="24"/>
              </w:rPr>
            </w:pPr>
            <w:r w:rsidRPr="002C0030">
              <w:rPr>
                <w:color w:val="000000"/>
                <w:szCs w:val="24"/>
              </w:rPr>
              <w:t xml:space="preserve">Svoris </w:t>
            </w:r>
          </w:p>
        </w:tc>
        <w:tc>
          <w:tcPr>
            <w:tcW w:w="3834" w:type="dxa"/>
            <w:vAlign w:val="center"/>
          </w:tcPr>
          <w:p w14:paraId="6A150C7B" w14:textId="77777777" w:rsidR="00C761EB" w:rsidRPr="002C0030" w:rsidRDefault="00C761EB" w:rsidP="00C761EB">
            <w:pPr>
              <w:rPr>
                <w:color w:val="000000"/>
                <w:szCs w:val="24"/>
              </w:rPr>
            </w:pPr>
            <w:r w:rsidRPr="002C0030">
              <w:rPr>
                <w:color w:val="000000"/>
                <w:szCs w:val="24"/>
              </w:rPr>
              <w:t>ne  daugiau 6 kg</w:t>
            </w:r>
          </w:p>
        </w:tc>
        <w:tc>
          <w:tcPr>
            <w:tcW w:w="2712" w:type="dxa"/>
            <w:vAlign w:val="center"/>
          </w:tcPr>
          <w:p w14:paraId="448CC75D" w14:textId="396ECA5D"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758B0127" w14:textId="77777777" w:rsidTr="003912B7">
        <w:tc>
          <w:tcPr>
            <w:tcW w:w="749" w:type="dxa"/>
            <w:vAlign w:val="center"/>
          </w:tcPr>
          <w:p w14:paraId="2998FF3F" w14:textId="77777777" w:rsidR="00C761EB" w:rsidRPr="002C0030" w:rsidRDefault="00C761EB" w:rsidP="00C761EB">
            <w:pPr>
              <w:rPr>
                <w:szCs w:val="24"/>
              </w:rPr>
            </w:pPr>
            <w:r w:rsidRPr="002C0030">
              <w:rPr>
                <w:szCs w:val="24"/>
              </w:rPr>
              <w:t>19.</w:t>
            </w:r>
          </w:p>
        </w:tc>
        <w:tc>
          <w:tcPr>
            <w:tcW w:w="2333" w:type="dxa"/>
            <w:vAlign w:val="center"/>
          </w:tcPr>
          <w:p w14:paraId="6D84D080" w14:textId="77777777" w:rsidR="00C761EB" w:rsidRPr="002C0030" w:rsidRDefault="00C761EB" w:rsidP="00C761EB">
            <w:pPr>
              <w:rPr>
                <w:color w:val="000000"/>
                <w:szCs w:val="24"/>
              </w:rPr>
            </w:pPr>
            <w:r w:rsidRPr="002C0030">
              <w:rPr>
                <w:color w:val="000000"/>
                <w:szCs w:val="24"/>
              </w:rPr>
              <w:t>Tvirtinimas</w:t>
            </w:r>
          </w:p>
        </w:tc>
        <w:tc>
          <w:tcPr>
            <w:tcW w:w="3834" w:type="dxa"/>
            <w:vAlign w:val="center"/>
          </w:tcPr>
          <w:p w14:paraId="1B3FBCAF" w14:textId="77777777" w:rsidR="00C761EB" w:rsidRPr="002C0030" w:rsidRDefault="00C761EB" w:rsidP="00C761EB">
            <w:pPr>
              <w:rPr>
                <w:color w:val="000000"/>
                <w:szCs w:val="24"/>
              </w:rPr>
            </w:pPr>
            <w:r w:rsidRPr="002C0030">
              <w:rPr>
                <w:color w:val="000000"/>
                <w:szCs w:val="24"/>
              </w:rPr>
              <w:t>Kombinuotas tvirtinimas tiesiai ant atramos arba ant gembės, kuris gali būti reguliuojamas +/-15 laipsnių kampu.</w:t>
            </w:r>
          </w:p>
        </w:tc>
        <w:tc>
          <w:tcPr>
            <w:tcW w:w="2712" w:type="dxa"/>
            <w:vAlign w:val="center"/>
          </w:tcPr>
          <w:p w14:paraId="7736348D" w14:textId="6A5629E6"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04318A3C" w14:textId="77777777" w:rsidTr="003912B7">
        <w:tc>
          <w:tcPr>
            <w:tcW w:w="749" w:type="dxa"/>
            <w:vAlign w:val="center"/>
          </w:tcPr>
          <w:p w14:paraId="70B81FCA" w14:textId="77777777" w:rsidR="00C761EB" w:rsidRPr="002C0030" w:rsidRDefault="00C761EB" w:rsidP="00C761EB">
            <w:pPr>
              <w:rPr>
                <w:szCs w:val="24"/>
              </w:rPr>
            </w:pPr>
            <w:r w:rsidRPr="002C0030">
              <w:rPr>
                <w:szCs w:val="24"/>
              </w:rPr>
              <w:t>20.</w:t>
            </w:r>
          </w:p>
        </w:tc>
        <w:tc>
          <w:tcPr>
            <w:tcW w:w="2333" w:type="dxa"/>
            <w:vAlign w:val="center"/>
          </w:tcPr>
          <w:p w14:paraId="62A87481" w14:textId="77777777" w:rsidR="00C761EB" w:rsidRPr="002C0030" w:rsidRDefault="00C761EB" w:rsidP="00C761EB">
            <w:pPr>
              <w:rPr>
                <w:color w:val="000000"/>
                <w:szCs w:val="24"/>
              </w:rPr>
            </w:pPr>
            <w:r w:rsidRPr="002C0030">
              <w:rPr>
                <w:color w:val="000000"/>
                <w:szCs w:val="24"/>
              </w:rPr>
              <w:t>Dažymas</w:t>
            </w:r>
          </w:p>
        </w:tc>
        <w:tc>
          <w:tcPr>
            <w:tcW w:w="3834" w:type="dxa"/>
            <w:vAlign w:val="center"/>
          </w:tcPr>
          <w:p w14:paraId="738A56E5" w14:textId="77777777" w:rsidR="00C761EB" w:rsidRPr="002C0030" w:rsidRDefault="00C761EB" w:rsidP="00C761EB">
            <w:pPr>
              <w:rPr>
                <w:color w:val="000000"/>
                <w:szCs w:val="24"/>
              </w:rPr>
            </w:pPr>
            <w:r w:rsidRPr="002C0030">
              <w:rPr>
                <w:color w:val="000000"/>
                <w:szCs w:val="24"/>
              </w:rPr>
              <w:t>Milteliniu būdu</w:t>
            </w:r>
          </w:p>
        </w:tc>
        <w:tc>
          <w:tcPr>
            <w:tcW w:w="2712" w:type="dxa"/>
            <w:vAlign w:val="center"/>
          </w:tcPr>
          <w:p w14:paraId="1D348DD3" w14:textId="06924DC6"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1C522571" w14:textId="77777777" w:rsidTr="003912B7">
        <w:tc>
          <w:tcPr>
            <w:tcW w:w="749" w:type="dxa"/>
            <w:vAlign w:val="center"/>
          </w:tcPr>
          <w:p w14:paraId="7B90C435" w14:textId="77777777" w:rsidR="00C761EB" w:rsidRPr="002C0030" w:rsidRDefault="00C761EB" w:rsidP="00C761EB">
            <w:pPr>
              <w:rPr>
                <w:szCs w:val="24"/>
              </w:rPr>
            </w:pPr>
            <w:r w:rsidRPr="002C0030">
              <w:rPr>
                <w:szCs w:val="24"/>
              </w:rPr>
              <w:t>21.</w:t>
            </w:r>
          </w:p>
        </w:tc>
        <w:tc>
          <w:tcPr>
            <w:tcW w:w="2333" w:type="dxa"/>
            <w:vAlign w:val="center"/>
          </w:tcPr>
          <w:p w14:paraId="7BC43018" w14:textId="77777777" w:rsidR="00C761EB" w:rsidRPr="002C0030" w:rsidRDefault="00C761EB" w:rsidP="00C761EB">
            <w:pPr>
              <w:rPr>
                <w:color w:val="000000"/>
                <w:szCs w:val="24"/>
              </w:rPr>
            </w:pPr>
            <w:r w:rsidRPr="002C0030">
              <w:rPr>
                <w:color w:val="000000"/>
                <w:szCs w:val="24"/>
              </w:rPr>
              <w:t>Spalva (RAL)</w:t>
            </w:r>
          </w:p>
        </w:tc>
        <w:tc>
          <w:tcPr>
            <w:tcW w:w="3834" w:type="dxa"/>
            <w:vAlign w:val="center"/>
          </w:tcPr>
          <w:p w14:paraId="3075F8E3" w14:textId="77777777" w:rsidR="00C761EB" w:rsidRPr="002C0030" w:rsidRDefault="00C761EB" w:rsidP="00C761EB">
            <w:pPr>
              <w:rPr>
                <w:color w:val="000000"/>
                <w:szCs w:val="24"/>
              </w:rPr>
            </w:pPr>
            <w:r w:rsidRPr="002C0030">
              <w:rPr>
                <w:color w:val="000000" w:themeColor="text1"/>
                <w:szCs w:val="24"/>
              </w:rPr>
              <w:t>7035 arba artima</w:t>
            </w:r>
          </w:p>
        </w:tc>
        <w:tc>
          <w:tcPr>
            <w:tcW w:w="2712" w:type="dxa"/>
            <w:vAlign w:val="center"/>
          </w:tcPr>
          <w:p w14:paraId="38D9F328" w14:textId="35BE6A04" w:rsidR="00C761EB" w:rsidRPr="002C0030" w:rsidRDefault="00C761EB" w:rsidP="00C761EB">
            <w:pPr>
              <w:rPr>
                <w:color w:val="000000" w:themeColor="text1"/>
                <w:szCs w:val="24"/>
              </w:rPr>
            </w:pPr>
            <w:r w:rsidRPr="00EE7CF4">
              <w:rPr>
                <w:szCs w:val="24"/>
              </w:rPr>
              <w:t>Pateikti šviestuvo gamintojo techninę specifikaciją</w:t>
            </w:r>
          </w:p>
        </w:tc>
      </w:tr>
      <w:tr w:rsidR="00C761EB" w:rsidRPr="002C0030" w14:paraId="3E59EF60" w14:textId="77777777" w:rsidTr="003912B7">
        <w:tc>
          <w:tcPr>
            <w:tcW w:w="749" w:type="dxa"/>
            <w:vAlign w:val="center"/>
          </w:tcPr>
          <w:p w14:paraId="167326B6" w14:textId="77777777" w:rsidR="00C761EB" w:rsidRPr="002C0030" w:rsidRDefault="00C761EB" w:rsidP="00C761EB">
            <w:pPr>
              <w:rPr>
                <w:szCs w:val="24"/>
              </w:rPr>
            </w:pPr>
            <w:r w:rsidRPr="002C0030">
              <w:rPr>
                <w:szCs w:val="24"/>
              </w:rPr>
              <w:t>22.</w:t>
            </w:r>
          </w:p>
        </w:tc>
        <w:tc>
          <w:tcPr>
            <w:tcW w:w="2333" w:type="dxa"/>
            <w:vAlign w:val="center"/>
          </w:tcPr>
          <w:p w14:paraId="5AA0D29B" w14:textId="77777777" w:rsidR="00C761EB" w:rsidRPr="002C0030" w:rsidRDefault="00C761EB" w:rsidP="00C761EB">
            <w:pPr>
              <w:rPr>
                <w:color w:val="000000"/>
                <w:szCs w:val="24"/>
              </w:rPr>
            </w:pPr>
            <w:r w:rsidRPr="002C0030">
              <w:rPr>
                <w:color w:val="000000"/>
                <w:szCs w:val="24"/>
              </w:rPr>
              <w:t>Radijo trikdžiai</w:t>
            </w:r>
          </w:p>
        </w:tc>
        <w:tc>
          <w:tcPr>
            <w:tcW w:w="3834" w:type="dxa"/>
            <w:vAlign w:val="center"/>
          </w:tcPr>
          <w:p w14:paraId="66BC70E1" w14:textId="77777777" w:rsidR="00C761EB" w:rsidRPr="002C0030" w:rsidRDefault="00C761EB" w:rsidP="00C761EB">
            <w:pPr>
              <w:rPr>
                <w:color w:val="000000"/>
                <w:szCs w:val="24"/>
              </w:rPr>
            </w:pPr>
            <w:r w:rsidRPr="002C0030">
              <w:rPr>
                <w:color w:val="000000"/>
                <w:szCs w:val="24"/>
              </w:rPr>
              <w:t>Turi atitikti EMC reikalavimus</w:t>
            </w:r>
          </w:p>
        </w:tc>
        <w:tc>
          <w:tcPr>
            <w:tcW w:w="2712" w:type="dxa"/>
            <w:vAlign w:val="center"/>
          </w:tcPr>
          <w:p w14:paraId="66434925" w14:textId="64F5E10F"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5EC07F4C" w14:textId="77777777" w:rsidTr="003912B7">
        <w:tc>
          <w:tcPr>
            <w:tcW w:w="749" w:type="dxa"/>
            <w:vAlign w:val="center"/>
          </w:tcPr>
          <w:p w14:paraId="1B411509" w14:textId="77777777" w:rsidR="00C761EB" w:rsidRPr="002C0030" w:rsidRDefault="00C761EB" w:rsidP="00C761EB">
            <w:pPr>
              <w:rPr>
                <w:szCs w:val="24"/>
              </w:rPr>
            </w:pPr>
            <w:r w:rsidRPr="002C0030">
              <w:rPr>
                <w:szCs w:val="24"/>
              </w:rPr>
              <w:t>23.</w:t>
            </w:r>
          </w:p>
        </w:tc>
        <w:tc>
          <w:tcPr>
            <w:tcW w:w="2333" w:type="dxa"/>
            <w:vAlign w:val="center"/>
          </w:tcPr>
          <w:p w14:paraId="2AD0C7F9" w14:textId="77777777" w:rsidR="00C761EB" w:rsidRPr="002C0030" w:rsidRDefault="00C761EB" w:rsidP="00C761EB">
            <w:pPr>
              <w:rPr>
                <w:color w:val="000000"/>
                <w:szCs w:val="24"/>
              </w:rPr>
            </w:pPr>
            <w:r w:rsidRPr="002C0030">
              <w:rPr>
                <w:color w:val="000000"/>
                <w:szCs w:val="24"/>
              </w:rPr>
              <w:t>Atsparumas žaibui ir viršįtampiams</w:t>
            </w:r>
          </w:p>
        </w:tc>
        <w:tc>
          <w:tcPr>
            <w:tcW w:w="3834" w:type="dxa"/>
            <w:vAlign w:val="center"/>
          </w:tcPr>
          <w:p w14:paraId="26945CCC" w14:textId="77777777" w:rsidR="00C761EB" w:rsidRPr="002C0030" w:rsidRDefault="00C761EB" w:rsidP="00C761EB">
            <w:pPr>
              <w:rPr>
                <w:color w:val="000000"/>
                <w:szCs w:val="24"/>
              </w:rPr>
            </w:pPr>
            <w:r w:rsidRPr="002C0030">
              <w:rPr>
                <w:color w:val="000000"/>
                <w:szCs w:val="24"/>
              </w:rPr>
              <w:t>&gt;</w:t>
            </w:r>
            <w:r w:rsidRPr="0061292D">
              <w:rPr>
                <w:b/>
                <w:bCs/>
                <w:szCs w:val="24"/>
              </w:rPr>
              <w:t>=</w:t>
            </w:r>
            <w:r w:rsidRPr="002C0030">
              <w:rPr>
                <w:color w:val="000000"/>
                <w:szCs w:val="24"/>
              </w:rPr>
              <w:t>10kV papildoma apsauga, integruota į maitinimo šaltinį apsauga neleidžiama</w:t>
            </w:r>
          </w:p>
        </w:tc>
        <w:tc>
          <w:tcPr>
            <w:tcW w:w="2712" w:type="dxa"/>
            <w:vAlign w:val="center"/>
          </w:tcPr>
          <w:p w14:paraId="24B8C093" w14:textId="47C7F2D6"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454A5EC9" w14:textId="77777777" w:rsidTr="003912B7">
        <w:tc>
          <w:tcPr>
            <w:tcW w:w="749" w:type="dxa"/>
            <w:vAlign w:val="center"/>
          </w:tcPr>
          <w:p w14:paraId="19E073C8" w14:textId="77777777" w:rsidR="00C761EB" w:rsidRPr="002C0030" w:rsidRDefault="00C761EB" w:rsidP="00C761EB">
            <w:pPr>
              <w:rPr>
                <w:szCs w:val="24"/>
              </w:rPr>
            </w:pPr>
            <w:r w:rsidRPr="002C0030">
              <w:rPr>
                <w:szCs w:val="24"/>
              </w:rPr>
              <w:t>24.</w:t>
            </w:r>
          </w:p>
        </w:tc>
        <w:tc>
          <w:tcPr>
            <w:tcW w:w="2333" w:type="dxa"/>
            <w:vAlign w:val="center"/>
          </w:tcPr>
          <w:p w14:paraId="52C68C15" w14:textId="77777777" w:rsidR="00C761EB" w:rsidRPr="002C0030" w:rsidRDefault="00C761EB" w:rsidP="00C761EB">
            <w:pPr>
              <w:rPr>
                <w:color w:val="000000"/>
                <w:szCs w:val="24"/>
              </w:rPr>
            </w:pPr>
            <w:r w:rsidRPr="002C0030">
              <w:rPr>
                <w:color w:val="000000"/>
                <w:szCs w:val="24"/>
              </w:rPr>
              <w:t>Šviestuvo maitinimo šaltinis</w:t>
            </w:r>
          </w:p>
        </w:tc>
        <w:tc>
          <w:tcPr>
            <w:tcW w:w="3834" w:type="dxa"/>
            <w:vAlign w:val="center"/>
          </w:tcPr>
          <w:p w14:paraId="25F8E5F6" w14:textId="77777777" w:rsidR="00C761EB" w:rsidRPr="002C0030" w:rsidRDefault="00C761EB" w:rsidP="00C761EB">
            <w:pPr>
              <w:rPr>
                <w:color w:val="000000"/>
                <w:szCs w:val="24"/>
              </w:rPr>
            </w:pPr>
            <w:r w:rsidRPr="002C0030">
              <w:rPr>
                <w:color w:val="000000"/>
                <w:szCs w:val="24"/>
              </w:rPr>
              <w:t>Palaikantys D4i sąsają, leidžiančia sklandžiai reguliuoti šviestuvo galią diapazone nuo 1% iki 100% vardinės galios 1% tikslumu ir leidžianti programuoti mažiausiai 5 scenarijus autonominiam šviestuvų veikimui bet kuriuo laiko intervalu iki 1 minutės tikslumu. Turi palaikyti  NFC technologiją.</w:t>
            </w:r>
          </w:p>
        </w:tc>
        <w:tc>
          <w:tcPr>
            <w:tcW w:w="2712" w:type="dxa"/>
            <w:vAlign w:val="center"/>
          </w:tcPr>
          <w:p w14:paraId="589ACA29" w14:textId="5CBBD548" w:rsidR="00C761EB" w:rsidRPr="002C0030" w:rsidRDefault="00C761EB" w:rsidP="00C761EB">
            <w:pPr>
              <w:rPr>
                <w:color w:val="000000"/>
                <w:szCs w:val="24"/>
              </w:rPr>
            </w:pPr>
            <w:r w:rsidRPr="002C0030">
              <w:rPr>
                <w:szCs w:val="24"/>
              </w:rPr>
              <w:t>Pateikti maitinimo šaltinio gamintojo techninę specifikaciją</w:t>
            </w:r>
          </w:p>
        </w:tc>
      </w:tr>
      <w:tr w:rsidR="00C761EB" w:rsidRPr="002C0030" w14:paraId="43A6C77C" w14:textId="77777777" w:rsidTr="003912B7">
        <w:tc>
          <w:tcPr>
            <w:tcW w:w="749" w:type="dxa"/>
            <w:vAlign w:val="center"/>
          </w:tcPr>
          <w:p w14:paraId="51232155" w14:textId="77777777" w:rsidR="00C761EB" w:rsidRPr="002C0030" w:rsidRDefault="00C761EB" w:rsidP="00C761EB">
            <w:pPr>
              <w:rPr>
                <w:szCs w:val="24"/>
              </w:rPr>
            </w:pPr>
            <w:r w:rsidRPr="002C0030">
              <w:rPr>
                <w:szCs w:val="24"/>
              </w:rPr>
              <w:t>25.</w:t>
            </w:r>
          </w:p>
        </w:tc>
        <w:tc>
          <w:tcPr>
            <w:tcW w:w="2333" w:type="dxa"/>
            <w:vAlign w:val="center"/>
          </w:tcPr>
          <w:p w14:paraId="4BC28B53" w14:textId="77777777" w:rsidR="00C761EB" w:rsidRPr="002C0030" w:rsidRDefault="00C761EB" w:rsidP="00C761EB">
            <w:pPr>
              <w:rPr>
                <w:color w:val="000000"/>
                <w:szCs w:val="24"/>
              </w:rPr>
            </w:pPr>
            <w:r w:rsidRPr="002C0030">
              <w:rPr>
                <w:color w:val="000000"/>
                <w:szCs w:val="24"/>
              </w:rPr>
              <w:t>Šviestuvo valdiklio funkcijos</w:t>
            </w:r>
          </w:p>
        </w:tc>
        <w:tc>
          <w:tcPr>
            <w:tcW w:w="3834" w:type="dxa"/>
            <w:vAlign w:val="center"/>
          </w:tcPr>
          <w:p w14:paraId="0167DA01" w14:textId="77777777" w:rsidR="00C761EB" w:rsidRPr="002C0030" w:rsidRDefault="00C761EB" w:rsidP="00C761EB">
            <w:pPr>
              <w:rPr>
                <w:color w:val="000000"/>
                <w:szCs w:val="24"/>
              </w:rPr>
            </w:pPr>
            <w:r w:rsidRPr="002C0030">
              <w:rPr>
                <w:color w:val="000000"/>
                <w:szCs w:val="24"/>
              </w:rPr>
              <w:t xml:space="preserve">Temdymas </w:t>
            </w:r>
            <w:proofErr w:type="spellStart"/>
            <w:r w:rsidRPr="002C0030">
              <w:rPr>
                <w:color w:val="000000"/>
                <w:szCs w:val="24"/>
              </w:rPr>
              <w:t>astroDIM</w:t>
            </w:r>
            <w:proofErr w:type="spellEnd"/>
            <w:r w:rsidRPr="002C0030">
              <w:rPr>
                <w:color w:val="000000"/>
                <w:szCs w:val="24"/>
              </w:rPr>
              <w:t>, DALI, jungtys išoriniams įrenginiams, turi būti pritemdymo scenarijus, debesinė valdymo ir stebėjimo sistema, 2xZhaga jungtys.</w:t>
            </w:r>
          </w:p>
        </w:tc>
        <w:tc>
          <w:tcPr>
            <w:tcW w:w="2712" w:type="dxa"/>
            <w:vAlign w:val="center"/>
          </w:tcPr>
          <w:p w14:paraId="08230C98" w14:textId="2CF20752"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520480CF" w14:textId="77777777" w:rsidTr="003912B7">
        <w:tc>
          <w:tcPr>
            <w:tcW w:w="749" w:type="dxa"/>
            <w:vAlign w:val="center"/>
          </w:tcPr>
          <w:p w14:paraId="703FC217" w14:textId="77777777" w:rsidR="00C761EB" w:rsidRPr="002C0030" w:rsidRDefault="00C761EB" w:rsidP="00C761EB">
            <w:pPr>
              <w:rPr>
                <w:szCs w:val="24"/>
              </w:rPr>
            </w:pPr>
            <w:r w:rsidRPr="002C0030">
              <w:rPr>
                <w:szCs w:val="24"/>
              </w:rPr>
              <w:lastRenderedPageBreak/>
              <w:t>26.</w:t>
            </w:r>
          </w:p>
        </w:tc>
        <w:tc>
          <w:tcPr>
            <w:tcW w:w="2333" w:type="dxa"/>
            <w:vAlign w:val="center"/>
          </w:tcPr>
          <w:p w14:paraId="5905CD03" w14:textId="77777777" w:rsidR="00C761EB" w:rsidRPr="002C0030" w:rsidRDefault="00C761EB" w:rsidP="00C761EB">
            <w:pPr>
              <w:rPr>
                <w:color w:val="000000"/>
                <w:szCs w:val="24"/>
              </w:rPr>
            </w:pPr>
            <w:r w:rsidRPr="002C0030">
              <w:rPr>
                <w:color w:val="000000"/>
                <w:szCs w:val="24"/>
              </w:rPr>
              <w:t>Šviestuvo įjungimo (</w:t>
            </w:r>
            <w:proofErr w:type="spellStart"/>
            <w:r w:rsidRPr="002C0030">
              <w:rPr>
                <w:color w:val="000000"/>
                <w:szCs w:val="24"/>
              </w:rPr>
              <w:t>inrush</w:t>
            </w:r>
            <w:proofErr w:type="spellEnd"/>
            <w:r w:rsidRPr="002C0030">
              <w:rPr>
                <w:color w:val="000000"/>
                <w:szCs w:val="24"/>
              </w:rPr>
              <w:t>) srovė ir 50% srovės sumažėjimo laikas</w:t>
            </w:r>
          </w:p>
        </w:tc>
        <w:tc>
          <w:tcPr>
            <w:tcW w:w="3834" w:type="dxa"/>
            <w:vAlign w:val="center"/>
          </w:tcPr>
          <w:p w14:paraId="4E96D237" w14:textId="77777777" w:rsidR="00C761EB" w:rsidRPr="002C0030" w:rsidRDefault="00C761EB" w:rsidP="00C761EB">
            <w:pPr>
              <w:rPr>
                <w:color w:val="000000"/>
                <w:szCs w:val="24"/>
              </w:rPr>
            </w:pPr>
            <w:r w:rsidRPr="002C0030">
              <w:rPr>
                <w:color w:val="000000"/>
                <w:szCs w:val="24"/>
              </w:rPr>
              <w:t xml:space="preserve">&lt;150A ir &lt;300 </w:t>
            </w:r>
            <w:proofErr w:type="spellStart"/>
            <w:r w:rsidRPr="002C0030">
              <w:rPr>
                <w:color w:val="000000"/>
                <w:szCs w:val="24"/>
              </w:rPr>
              <w:t>mikro</w:t>
            </w:r>
            <w:proofErr w:type="spellEnd"/>
            <w:r w:rsidRPr="002C0030">
              <w:rPr>
                <w:color w:val="000000"/>
                <w:szCs w:val="24"/>
              </w:rPr>
              <w:t xml:space="preserve"> sekundžių</w:t>
            </w:r>
          </w:p>
        </w:tc>
        <w:tc>
          <w:tcPr>
            <w:tcW w:w="2712" w:type="dxa"/>
            <w:vAlign w:val="center"/>
          </w:tcPr>
          <w:p w14:paraId="0B0B77ED" w14:textId="5C0F984C"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7E6DA351" w14:textId="77777777" w:rsidTr="003912B7">
        <w:tc>
          <w:tcPr>
            <w:tcW w:w="749" w:type="dxa"/>
            <w:vAlign w:val="center"/>
          </w:tcPr>
          <w:p w14:paraId="11CE6A81" w14:textId="77777777" w:rsidR="00C761EB" w:rsidRPr="002C0030" w:rsidRDefault="00C761EB" w:rsidP="00C761EB">
            <w:pPr>
              <w:rPr>
                <w:szCs w:val="24"/>
              </w:rPr>
            </w:pPr>
            <w:r w:rsidRPr="002C0030">
              <w:rPr>
                <w:szCs w:val="24"/>
              </w:rPr>
              <w:t>27.</w:t>
            </w:r>
          </w:p>
        </w:tc>
        <w:tc>
          <w:tcPr>
            <w:tcW w:w="2333" w:type="dxa"/>
            <w:vAlign w:val="center"/>
          </w:tcPr>
          <w:p w14:paraId="36D8A085" w14:textId="77777777" w:rsidR="00C761EB" w:rsidRPr="002C0030" w:rsidRDefault="00C761EB" w:rsidP="00C761EB">
            <w:pPr>
              <w:rPr>
                <w:color w:val="000000"/>
                <w:szCs w:val="24"/>
              </w:rPr>
            </w:pPr>
            <w:r w:rsidRPr="002C0030">
              <w:rPr>
                <w:color w:val="000000"/>
                <w:szCs w:val="24"/>
              </w:rPr>
              <w:t>Eksploatacinė aplinkos temperatūra</w:t>
            </w:r>
          </w:p>
        </w:tc>
        <w:tc>
          <w:tcPr>
            <w:tcW w:w="3834" w:type="dxa"/>
            <w:vAlign w:val="center"/>
          </w:tcPr>
          <w:p w14:paraId="2F92D700" w14:textId="77777777" w:rsidR="00C761EB" w:rsidRPr="002C0030" w:rsidRDefault="00C761EB" w:rsidP="00C761EB">
            <w:pPr>
              <w:rPr>
                <w:color w:val="000000"/>
                <w:szCs w:val="24"/>
              </w:rPr>
            </w:pPr>
            <w:r w:rsidRPr="002C0030">
              <w:rPr>
                <w:color w:val="000000"/>
                <w:szCs w:val="24"/>
              </w:rPr>
              <w:t>nuo -35C iki +35C</w:t>
            </w:r>
          </w:p>
        </w:tc>
        <w:tc>
          <w:tcPr>
            <w:tcW w:w="2712" w:type="dxa"/>
            <w:vAlign w:val="center"/>
          </w:tcPr>
          <w:p w14:paraId="2F4ED5D2" w14:textId="5D528EB3"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70EDF150" w14:textId="77777777" w:rsidTr="003912B7">
        <w:tc>
          <w:tcPr>
            <w:tcW w:w="749" w:type="dxa"/>
            <w:vAlign w:val="center"/>
          </w:tcPr>
          <w:p w14:paraId="4F1F45F3" w14:textId="77777777" w:rsidR="00C761EB" w:rsidRPr="002C0030" w:rsidRDefault="00C761EB" w:rsidP="00C761EB">
            <w:pPr>
              <w:rPr>
                <w:szCs w:val="24"/>
              </w:rPr>
            </w:pPr>
            <w:r w:rsidRPr="002C0030">
              <w:rPr>
                <w:szCs w:val="24"/>
              </w:rPr>
              <w:t>28.</w:t>
            </w:r>
          </w:p>
        </w:tc>
        <w:tc>
          <w:tcPr>
            <w:tcW w:w="2333" w:type="dxa"/>
            <w:vAlign w:val="center"/>
          </w:tcPr>
          <w:p w14:paraId="7DCB47ED" w14:textId="77777777" w:rsidR="00C761EB" w:rsidRPr="002C0030" w:rsidRDefault="00C761EB" w:rsidP="00C761EB">
            <w:pPr>
              <w:rPr>
                <w:color w:val="000000"/>
                <w:szCs w:val="24"/>
              </w:rPr>
            </w:pPr>
            <w:r w:rsidRPr="002C0030">
              <w:rPr>
                <w:color w:val="000000"/>
                <w:szCs w:val="24"/>
              </w:rPr>
              <w:t>Šviestuvo skaitmeninis aptarnavimas</w:t>
            </w:r>
          </w:p>
        </w:tc>
        <w:tc>
          <w:tcPr>
            <w:tcW w:w="3834" w:type="dxa"/>
            <w:vAlign w:val="center"/>
          </w:tcPr>
          <w:p w14:paraId="7A934854" w14:textId="77777777" w:rsidR="00C761EB" w:rsidRPr="002C0030" w:rsidRDefault="00C761EB" w:rsidP="00C761EB">
            <w:pPr>
              <w:rPr>
                <w:color w:val="000000"/>
                <w:szCs w:val="24"/>
              </w:rPr>
            </w:pPr>
            <w:r w:rsidRPr="002C0030">
              <w:rPr>
                <w:color w:val="000000"/>
                <w:szCs w:val="24"/>
              </w:rPr>
              <w:t xml:space="preserve">Elektroninė registracija pagal QR kodą, šviestuvas turi būti komplektuojamas su trimis QR kodo lipdukais: vienas ant šviestuvo dangčio iš vidinės pusės, kitas ant šviestuvo pakuotės ir trečias papildomai įdėtas šviestuvo pakuotėje. QR kodas turi būti nuskaitomas išmaniais telefonais ar planšetėmis. QR kodas turi leisti pasiekti tokią informaciją kaip: </w:t>
            </w:r>
            <w:proofErr w:type="spellStart"/>
            <w:r w:rsidRPr="002C0030">
              <w:rPr>
                <w:color w:val="000000"/>
                <w:szCs w:val="24"/>
              </w:rPr>
              <w:t>fotometriniai</w:t>
            </w:r>
            <w:proofErr w:type="spellEnd"/>
            <w:r w:rsidRPr="002C0030">
              <w:rPr>
                <w:color w:val="000000"/>
                <w:szCs w:val="24"/>
              </w:rPr>
              <w:t>, elektriniai ir mechaniniai parametrai, šviestuvo dokumentacija, surinkimo ir montavimo instrukcijos, o prisijungus prisijungimo vardu ir slaptažodžiu turi leisti eksportuoti šviestuvo vietą į viešai prieinamus žemėlapius, leisti įvesti įrenginio aprašymus kaip atramos tipą, aukštį, bei leisti eksportą į .</w:t>
            </w:r>
            <w:proofErr w:type="spellStart"/>
            <w:r w:rsidRPr="002C0030">
              <w:rPr>
                <w:color w:val="000000"/>
                <w:szCs w:val="24"/>
              </w:rPr>
              <w:t>csv</w:t>
            </w:r>
            <w:proofErr w:type="spellEnd"/>
            <w:r w:rsidRPr="002C0030">
              <w:rPr>
                <w:color w:val="000000"/>
                <w:szCs w:val="24"/>
              </w:rPr>
              <w:t xml:space="preserve"> bylas.</w:t>
            </w:r>
          </w:p>
        </w:tc>
        <w:tc>
          <w:tcPr>
            <w:tcW w:w="2712" w:type="dxa"/>
            <w:vAlign w:val="center"/>
          </w:tcPr>
          <w:p w14:paraId="7F4ABAD1" w14:textId="433942DE"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4B0FF48D" w14:textId="77777777" w:rsidTr="003912B7">
        <w:tc>
          <w:tcPr>
            <w:tcW w:w="749" w:type="dxa"/>
            <w:vAlign w:val="center"/>
          </w:tcPr>
          <w:p w14:paraId="734F80F9" w14:textId="77777777" w:rsidR="00C761EB" w:rsidRPr="002C0030" w:rsidRDefault="00C761EB" w:rsidP="00C761EB">
            <w:pPr>
              <w:rPr>
                <w:szCs w:val="24"/>
              </w:rPr>
            </w:pPr>
            <w:r w:rsidRPr="002C0030">
              <w:rPr>
                <w:szCs w:val="24"/>
              </w:rPr>
              <w:t>29.</w:t>
            </w:r>
          </w:p>
        </w:tc>
        <w:tc>
          <w:tcPr>
            <w:tcW w:w="2333" w:type="dxa"/>
            <w:vAlign w:val="center"/>
          </w:tcPr>
          <w:p w14:paraId="4C13B47C" w14:textId="77777777" w:rsidR="00C761EB" w:rsidRPr="002C0030" w:rsidRDefault="00C761EB" w:rsidP="00C761EB">
            <w:pPr>
              <w:rPr>
                <w:color w:val="000000"/>
                <w:szCs w:val="24"/>
              </w:rPr>
            </w:pPr>
            <w:r w:rsidRPr="002C0030">
              <w:rPr>
                <w:color w:val="000000"/>
                <w:szCs w:val="24"/>
              </w:rPr>
              <w:t>Šviestuvo garantinis laikas</w:t>
            </w:r>
          </w:p>
        </w:tc>
        <w:tc>
          <w:tcPr>
            <w:tcW w:w="3834" w:type="dxa"/>
            <w:vAlign w:val="center"/>
          </w:tcPr>
          <w:p w14:paraId="2AFFE5C5" w14:textId="77777777" w:rsidR="00C761EB" w:rsidRPr="002C0030" w:rsidRDefault="00C761EB" w:rsidP="00C761EB">
            <w:pPr>
              <w:rPr>
                <w:color w:val="000000"/>
                <w:szCs w:val="24"/>
              </w:rPr>
            </w:pPr>
            <w:r w:rsidRPr="002C0030">
              <w:rPr>
                <w:color w:val="000000"/>
                <w:szCs w:val="24"/>
              </w:rPr>
              <w:t>Ne mažiau 5 metai</w:t>
            </w:r>
          </w:p>
        </w:tc>
        <w:tc>
          <w:tcPr>
            <w:tcW w:w="2712" w:type="dxa"/>
            <w:vAlign w:val="center"/>
          </w:tcPr>
          <w:p w14:paraId="361E7F8C" w14:textId="06C71053" w:rsidR="00C761EB" w:rsidRPr="002C0030" w:rsidRDefault="00C761EB" w:rsidP="00C761EB">
            <w:pPr>
              <w:rPr>
                <w:color w:val="000000"/>
                <w:szCs w:val="24"/>
              </w:rPr>
            </w:pPr>
            <w:r w:rsidRPr="002C0030">
              <w:rPr>
                <w:szCs w:val="24"/>
              </w:rPr>
              <w:t>Pateikti šviestuvo gamintojo techninę specifikaciją</w:t>
            </w:r>
          </w:p>
        </w:tc>
      </w:tr>
      <w:tr w:rsidR="00C761EB" w:rsidRPr="002C0030" w14:paraId="39E541A5" w14:textId="77777777" w:rsidTr="003912B7">
        <w:tc>
          <w:tcPr>
            <w:tcW w:w="749" w:type="dxa"/>
            <w:vAlign w:val="center"/>
          </w:tcPr>
          <w:p w14:paraId="1C3B223E" w14:textId="05F00604" w:rsidR="00C761EB" w:rsidRPr="002C0030" w:rsidRDefault="00C761EB" w:rsidP="00C761EB">
            <w:pPr>
              <w:rPr>
                <w:szCs w:val="24"/>
              </w:rPr>
            </w:pPr>
            <w:r w:rsidRPr="002C0030">
              <w:rPr>
                <w:szCs w:val="24"/>
              </w:rPr>
              <w:t>3</w:t>
            </w:r>
            <w:r>
              <w:rPr>
                <w:szCs w:val="24"/>
              </w:rPr>
              <w:t>0</w:t>
            </w:r>
            <w:r w:rsidRPr="002C0030">
              <w:rPr>
                <w:szCs w:val="24"/>
              </w:rPr>
              <w:t>.</w:t>
            </w:r>
          </w:p>
          <w:p w14:paraId="239D5D53" w14:textId="77777777" w:rsidR="00C761EB" w:rsidRPr="002C0030" w:rsidRDefault="00C761EB" w:rsidP="00C761EB">
            <w:pPr>
              <w:rPr>
                <w:szCs w:val="24"/>
              </w:rPr>
            </w:pPr>
          </w:p>
          <w:p w14:paraId="6711F77E" w14:textId="77777777" w:rsidR="00C761EB" w:rsidRPr="002C0030" w:rsidRDefault="00C761EB" w:rsidP="00C761EB">
            <w:pPr>
              <w:rPr>
                <w:szCs w:val="24"/>
              </w:rPr>
            </w:pPr>
          </w:p>
        </w:tc>
        <w:tc>
          <w:tcPr>
            <w:tcW w:w="2333" w:type="dxa"/>
            <w:vAlign w:val="center"/>
          </w:tcPr>
          <w:p w14:paraId="37507B69" w14:textId="77777777" w:rsidR="00C761EB" w:rsidRPr="002C0030" w:rsidRDefault="00C761EB" w:rsidP="00C761EB">
            <w:pPr>
              <w:rPr>
                <w:color w:val="000000"/>
                <w:szCs w:val="24"/>
              </w:rPr>
            </w:pPr>
            <w:r w:rsidRPr="002C0030">
              <w:rPr>
                <w:color w:val="000000"/>
                <w:szCs w:val="24"/>
              </w:rPr>
              <w:t>Šviestuvo forma</w:t>
            </w:r>
          </w:p>
        </w:tc>
        <w:tc>
          <w:tcPr>
            <w:tcW w:w="3834" w:type="dxa"/>
            <w:vAlign w:val="center"/>
          </w:tcPr>
          <w:p w14:paraId="259B2E6F" w14:textId="77777777" w:rsidR="00C761EB" w:rsidRPr="002C0030" w:rsidRDefault="00C761EB" w:rsidP="00C761EB">
            <w:pPr>
              <w:rPr>
                <w:color w:val="000000"/>
                <w:szCs w:val="24"/>
              </w:rPr>
            </w:pPr>
            <w:r w:rsidRPr="002C0030">
              <w:rPr>
                <w:noProof/>
                <w:color w:val="000000"/>
                <w:szCs w:val="24"/>
              </w:rPr>
              <w:drawing>
                <wp:inline distT="0" distB="0" distL="0" distR="0" wp14:anchorId="52024F46" wp14:editId="3DA81CDA">
                  <wp:extent cx="2124075" cy="1590675"/>
                  <wp:effectExtent l="0" t="0" r="9525" b="9525"/>
                  <wp:docPr id="324529326" name="Paveikslėlis 1" descr="A drawing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65121" name="Paveikslėlis 1" descr="A drawing of a car&#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pic:spPr>
                      </pic:pic>
                    </a:graphicData>
                  </a:graphic>
                </wp:inline>
              </w:drawing>
            </w:r>
          </w:p>
        </w:tc>
        <w:tc>
          <w:tcPr>
            <w:tcW w:w="2712" w:type="dxa"/>
            <w:vAlign w:val="center"/>
          </w:tcPr>
          <w:p w14:paraId="4D511025" w14:textId="1DC9F32E" w:rsidR="00C761EB" w:rsidRPr="002C0030" w:rsidRDefault="00C761EB" w:rsidP="00C761EB">
            <w:pPr>
              <w:rPr>
                <w:noProof/>
                <w:color w:val="000000"/>
                <w:szCs w:val="24"/>
              </w:rPr>
            </w:pPr>
            <w:r w:rsidRPr="002C0030">
              <w:rPr>
                <w:noProof/>
                <w:color w:val="000000"/>
                <w:szCs w:val="24"/>
              </w:rPr>
              <w:t>Pateikti šviestuvo brėžinius</w:t>
            </w:r>
          </w:p>
        </w:tc>
      </w:tr>
    </w:tbl>
    <w:p w14:paraId="2B14277E" w14:textId="77777777" w:rsidR="002C0030" w:rsidRPr="002C0030" w:rsidRDefault="002C0030" w:rsidP="002C0030">
      <w:pPr>
        <w:rPr>
          <w:b/>
          <w:bCs/>
          <w:szCs w:val="24"/>
        </w:rPr>
      </w:pPr>
    </w:p>
    <w:p w14:paraId="3F3BCA5D" w14:textId="77777777" w:rsidR="002C0030" w:rsidRPr="002C0030" w:rsidRDefault="002C0030" w:rsidP="002C0030">
      <w:pPr>
        <w:rPr>
          <w:b/>
          <w:bCs/>
          <w:szCs w:val="24"/>
        </w:rPr>
      </w:pPr>
    </w:p>
    <w:p w14:paraId="73CF3776" w14:textId="156A1B88" w:rsidR="002C0030" w:rsidRPr="002C0030" w:rsidRDefault="002C0030" w:rsidP="002C0030">
      <w:pPr>
        <w:widowControl w:val="0"/>
        <w:suppressAutoHyphens/>
        <w:autoSpaceDE w:val="0"/>
        <w:jc w:val="both"/>
        <w:rPr>
          <w:kern w:val="2"/>
          <w:szCs w:val="24"/>
          <w:lang w:bidi="hi-IN"/>
        </w:rPr>
      </w:pPr>
      <w:r w:rsidRPr="002C0030">
        <w:rPr>
          <w:rFonts w:eastAsia="Arial"/>
          <w:b/>
          <w:bCs/>
          <w:kern w:val="2"/>
          <w:szCs w:val="24"/>
          <w:lang w:eastAsia="zh-CN" w:bidi="hi-IN"/>
        </w:rPr>
        <w:t>Metalinis</w:t>
      </w:r>
      <w:r w:rsidRPr="002C0030">
        <w:rPr>
          <w:rFonts w:eastAsia="SimSun"/>
          <w:b/>
          <w:bCs/>
          <w:kern w:val="2"/>
          <w:szCs w:val="24"/>
          <w:lang w:eastAsia="zh-CN" w:bidi="hi-IN"/>
        </w:rPr>
        <w:t xml:space="preserve"> kronšteinas</w:t>
      </w:r>
      <w:r w:rsidR="00E11A42">
        <w:rPr>
          <w:rFonts w:eastAsia="SimSun"/>
          <w:b/>
          <w:bCs/>
          <w:kern w:val="2"/>
          <w:szCs w:val="24"/>
          <w:lang w:eastAsia="zh-CN" w:bidi="hi-IN"/>
        </w:rPr>
        <w:t>/ laikiklis</w:t>
      </w:r>
      <w:r w:rsidRPr="002C0030">
        <w:rPr>
          <w:rFonts w:eastAsia="SimSun"/>
          <w:b/>
          <w:bCs/>
          <w:kern w:val="2"/>
          <w:szCs w:val="24"/>
          <w:lang w:eastAsia="zh-CN" w:bidi="hi-IN"/>
        </w:rPr>
        <w:t xml:space="preserve">, skirtas gatvių apšvietimo šviestuvų tvirtinimui prie gelžbetoninių atramų – Reikalavimų lentelė Nr. 4 </w:t>
      </w:r>
    </w:p>
    <w:p w14:paraId="6F8F965C" w14:textId="77777777" w:rsidR="002C0030" w:rsidRPr="002C0030" w:rsidRDefault="002C0030" w:rsidP="002C0030">
      <w:pPr>
        <w:widowControl w:val="0"/>
        <w:suppressAutoHyphens/>
        <w:autoSpaceDE w:val="0"/>
        <w:ind w:firstLine="750"/>
        <w:jc w:val="both"/>
        <w:rPr>
          <w:rFonts w:eastAsia="SimSun"/>
          <w:b/>
          <w:bCs/>
          <w:kern w:val="2"/>
          <w:szCs w:val="24"/>
          <w:lang w:eastAsia="zh-CN" w:bidi="hi-IN"/>
        </w:rPr>
      </w:pPr>
    </w:p>
    <w:tbl>
      <w:tblPr>
        <w:tblStyle w:val="Lentelstinklelis"/>
        <w:tblW w:w="0" w:type="auto"/>
        <w:tblLook w:val="04A0" w:firstRow="1" w:lastRow="0" w:firstColumn="1" w:lastColumn="0" w:noHBand="0" w:noVBand="1"/>
      </w:tblPr>
      <w:tblGrid>
        <w:gridCol w:w="737"/>
        <w:gridCol w:w="2289"/>
        <w:gridCol w:w="3690"/>
        <w:gridCol w:w="2634"/>
      </w:tblGrid>
      <w:tr w:rsidR="002C0030" w:rsidRPr="002C0030" w14:paraId="61047D3D" w14:textId="77777777" w:rsidTr="003912B7">
        <w:tc>
          <w:tcPr>
            <w:tcW w:w="737" w:type="dxa"/>
            <w:vAlign w:val="center"/>
          </w:tcPr>
          <w:p w14:paraId="72884839" w14:textId="77777777" w:rsidR="002C0030" w:rsidRPr="002C0030" w:rsidRDefault="002C0030" w:rsidP="003912B7">
            <w:pPr>
              <w:rPr>
                <w:b/>
                <w:bCs/>
                <w:szCs w:val="24"/>
              </w:rPr>
            </w:pPr>
            <w:r w:rsidRPr="002C0030">
              <w:rPr>
                <w:b/>
                <w:bCs/>
                <w:szCs w:val="24"/>
              </w:rPr>
              <w:t>Eil. Nr.</w:t>
            </w:r>
          </w:p>
        </w:tc>
        <w:tc>
          <w:tcPr>
            <w:tcW w:w="2289" w:type="dxa"/>
            <w:vAlign w:val="center"/>
          </w:tcPr>
          <w:p w14:paraId="714795D6" w14:textId="77777777" w:rsidR="002C0030" w:rsidRPr="002C0030" w:rsidRDefault="002C0030" w:rsidP="003912B7">
            <w:pPr>
              <w:rPr>
                <w:b/>
                <w:bCs/>
                <w:szCs w:val="24"/>
              </w:rPr>
            </w:pPr>
            <w:r w:rsidRPr="002C0030">
              <w:rPr>
                <w:b/>
                <w:bCs/>
                <w:szCs w:val="24"/>
              </w:rPr>
              <w:t>Techniniai parametrai ir reikalavimai</w:t>
            </w:r>
          </w:p>
        </w:tc>
        <w:tc>
          <w:tcPr>
            <w:tcW w:w="3690" w:type="dxa"/>
            <w:vAlign w:val="center"/>
          </w:tcPr>
          <w:p w14:paraId="624C1891" w14:textId="77777777" w:rsidR="002C0030" w:rsidRPr="002C0030" w:rsidRDefault="002C0030" w:rsidP="003912B7">
            <w:pPr>
              <w:rPr>
                <w:b/>
                <w:bCs/>
                <w:szCs w:val="24"/>
              </w:rPr>
            </w:pPr>
            <w:r w:rsidRPr="002C0030">
              <w:rPr>
                <w:b/>
                <w:bCs/>
                <w:szCs w:val="24"/>
              </w:rPr>
              <w:t xml:space="preserve">                  Dydis, sąlyga </w:t>
            </w:r>
          </w:p>
        </w:tc>
        <w:tc>
          <w:tcPr>
            <w:tcW w:w="2634" w:type="dxa"/>
            <w:vAlign w:val="center"/>
          </w:tcPr>
          <w:p w14:paraId="1C576D30" w14:textId="6BBBD886" w:rsidR="002C0030" w:rsidRPr="002C0030" w:rsidRDefault="00E45C7E" w:rsidP="003912B7">
            <w:pPr>
              <w:rPr>
                <w:b/>
                <w:bCs/>
                <w:szCs w:val="24"/>
              </w:rPr>
            </w:pPr>
            <w:r>
              <w:rPr>
                <w:b/>
                <w:bCs/>
              </w:rPr>
              <w:t>Nurodomi parametrai/ su pasiūlymu p</w:t>
            </w:r>
            <w:r w:rsidRPr="00FA26BD">
              <w:rPr>
                <w:b/>
                <w:bCs/>
              </w:rPr>
              <w:t xml:space="preserve">ateikiami dokumentai </w:t>
            </w:r>
            <w:r w:rsidRPr="00FA26BD">
              <w:rPr>
                <w:b/>
                <w:bCs/>
              </w:rPr>
              <w:lastRenderedPageBreak/>
              <w:t>dėl nustatytų reikalavimų</w:t>
            </w:r>
          </w:p>
        </w:tc>
      </w:tr>
      <w:tr w:rsidR="00E45C7E" w:rsidRPr="002C0030" w14:paraId="6E72E459" w14:textId="77777777" w:rsidTr="005312E1">
        <w:tc>
          <w:tcPr>
            <w:tcW w:w="737" w:type="dxa"/>
            <w:vAlign w:val="center"/>
          </w:tcPr>
          <w:p w14:paraId="04456CD9" w14:textId="77777777" w:rsidR="00E45C7E" w:rsidRPr="002C0030" w:rsidRDefault="00E45C7E" w:rsidP="00E45C7E">
            <w:pPr>
              <w:rPr>
                <w:szCs w:val="24"/>
              </w:rPr>
            </w:pPr>
            <w:r w:rsidRPr="002C0030">
              <w:rPr>
                <w:szCs w:val="24"/>
              </w:rPr>
              <w:lastRenderedPageBreak/>
              <w:t>1.</w:t>
            </w:r>
          </w:p>
        </w:tc>
        <w:tc>
          <w:tcPr>
            <w:tcW w:w="2289" w:type="dxa"/>
            <w:vAlign w:val="center"/>
          </w:tcPr>
          <w:p w14:paraId="766D7295" w14:textId="77777777" w:rsidR="00E45C7E" w:rsidRPr="002C0030" w:rsidRDefault="00E45C7E" w:rsidP="00E45C7E">
            <w:pPr>
              <w:rPr>
                <w:szCs w:val="24"/>
              </w:rPr>
            </w:pPr>
            <w:r w:rsidRPr="002C0030">
              <w:rPr>
                <w:rFonts w:eastAsia="SimSun"/>
                <w:kern w:val="2"/>
                <w:szCs w:val="24"/>
                <w:lang w:bidi="hi-IN"/>
              </w:rPr>
              <w:t>Kronšteino žaliava</w:t>
            </w:r>
          </w:p>
        </w:tc>
        <w:tc>
          <w:tcPr>
            <w:tcW w:w="3690" w:type="dxa"/>
            <w:vAlign w:val="center"/>
          </w:tcPr>
          <w:p w14:paraId="5FD1AF58" w14:textId="77777777" w:rsidR="00E45C7E" w:rsidRPr="002C0030" w:rsidRDefault="00E45C7E" w:rsidP="00E45C7E">
            <w:pPr>
              <w:rPr>
                <w:color w:val="000000"/>
                <w:szCs w:val="24"/>
              </w:rPr>
            </w:pPr>
            <w:r w:rsidRPr="002C0030">
              <w:rPr>
                <w:rFonts w:eastAsia="SimSun"/>
                <w:kern w:val="2"/>
                <w:szCs w:val="24"/>
                <w:lang w:bidi="hi-IN"/>
              </w:rPr>
              <w:t>Plienas</w:t>
            </w:r>
          </w:p>
        </w:tc>
        <w:tc>
          <w:tcPr>
            <w:tcW w:w="2634" w:type="dxa"/>
          </w:tcPr>
          <w:p w14:paraId="0A40AE7F" w14:textId="062FA2A9" w:rsidR="00E45C7E" w:rsidRPr="002C0030" w:rsidRDefault="00E45C7E" w:rsidP="00E45C7E">
            <w:pPr>
              <w:rPr>
                <w:color w:val="000000"/>
                <w:szCs w:val="24"/>
              </w:rPr>
            </w:pPr>
            <w:r w:rsidRPr="00ED222C">
              <w:t xml:space="preserve">Nurodomi parametrai </w:t>
            </w:r>
          </w:p>
        </w:tc>
      </w:tr>
      <w:tr w:rsidR="00E45C7E" w:rsidRPr="002C0030" w14:paraId="1183089D" w14:textId="77777777" w:rsidTr="005312E1">
        <w:tc>
          <w:tcPr>
            <w:tcW w:w="737" w:type="dxa"/>
            <w:vAlign w:val="center"/>
          </w:tcPr>
          <w:p w14:paraId="48AF1C99" w14:textId="77777777" w:rsidR="00E45C7E" w:rsidRPr="002C0030" w:rsidRDefault="00E45C7E" w:rsidP="00E45C7E">
            <w:pPr>
              <w:rPr>
                <w:szCs w:val="24"/>
              </w:rPr>
            </w:pPr>
            <w:r w:rsidRPr="002C0030">
              <w:rPr>
                <w:szCs w:val="24"/>
              </w:rPr>
              <w:t>2.</w:t>
            </w:r>
          </w:p>
        </w:tc>
        <w:tc>
          <w:tcPr>
            <w:tcW w:w="2289" w:type="dxa"/>
            <w:vAlign w:val="center"/>
          </w:tcPr>
          <w:p w14:paraId="00E8F393" w14:textId="77777777" w:rsidR="00E45C7E" w:rsidRPr="002C0030" w:rsidRDefault="00E45C7E" w:rsidP="00E45C7E">
            <w:pPr>
              <w:rPr>
                <w:szCs w:val="24"/>
              </w:rPr>
            </w:pPr>
            <w:r w:rsidRPr="002C0030">
              <w:rPr>
                <w:rFonts w:eastAsia="SimSun"/>
                <w:kern w:val="2"/>
                <w:szCs w:val="24"/>
                <w:lang w:bidi="hi-IN"/>
              </w:rPr>
              <w:t>Vamzdžio sienelės stotis</w:t>
            </w:r>
          </w:p>
        </w:tc>
        <w:tc>
          <w:tcPr>
            <w:tcW w:w="3690" w:type="dxa"/>
            <w:vAlign w:val="center"/>
          </w:tcPr>
          <w:p w14:paraId="03D507A7" w14:textId="77777777" w:rsidR="00E45C7E" w:rsidRPr="002C0030" w:rsidRDefault="00E45C7E" w:rsidP="00E45C7E">
            <w:pPr>
              <w:rPr>
                <w:color w:val="000000"/>
                <w:szCs w:val="24"/>
              </w:rPr>
            </w:pPr>
            <w:r w:rsidRPr="002C0030">
              <w:rPr>
                <w:rFonts w:eastAsia="SimSun"/>
                <w:kern w:val="2"/>
                <w:szCs w:val="24"/>
                <w:lang w:bidi="hi-IN"/>
              </w:rPr>
              <w:t>3 mm</w:t>
            </w:r>
          </w:p>
        </w:tc>
        <w:tc>
          <w:tcPr>
            <w:tcW w:w="2634" w:type="dxa"/>
          </w:tcPr>
          <w:p w14:paraId="1E933C75" w14:textId="6C7FE4D7" w:rsidR="00E45C7E" w:rsidRPr="002C0030" w:rsidRDefault="00E45C7E" w:rsidP="00E45C7E">
            <w:pPr>
              <w:rPr>
                <w:rStyle w:val="Numatytasispastraiposriftas3"/>
                <w:color w:val="000000"/>
                <w:szCs w:val="24"/>
              </w:rPr>
            </w:pPr>
            <w:r w:rsidRPr="00ED222C">
              <w:t xml:space="preserve">Nurodomi parametrai </w:t>
            </w:r>
          </w:p>
        </w:tc>
      </w:tr>
      <w:tr w:rsidR="00E45C7E" w:rsidRPr="002C0030" w14:paraId="2DE48D77" w14:textId="77777777" w:rsidTr="005312E1">
        <w:tc>
          <w:tcPr>
            <w:tcW w:w="737" w:type="dxa"/>
            <w:vAlign w:val="center"/>
          </w:tcPr>
          <w:p w14:paraId="6AEE3ABF" w14:textId="77777777" w:rsidR="00E45C7E" w:rsidRPr="002C0030" w:rsidRDefault="00E45C7E" w:rsidP="00E45C7E">
            <w:pPr>
              <w:rPr>
                <w:szCs w:val="24"/>
              </w:rPr>
            </w:pPr>
            <w:r w:rsidRPr="002C0030">
              <w:rPr>
                <w:szCs w:val="24"/>
              </w:rPr>
              <w:t>3.</w:t>
            </w:r>
          </w:p>
        </w:tc>
        <w:tc>
          <w:tcPr>
            <w:tcW w:w="2289" w:type="dxa"/>
            <w:vAlign w:val="center"/>
          </w:tcPr>
          <w:p w14:paraId="5050B36D" w14:textId="77777777" w:rsidR="00E45C7E" w:rsidRPr="002C0030" w:rsidRDefault="00E45C7E" w:rsidP="00E45C7E">
            <w:pPr>
              <w:rPr>
                <w:szCs w:val="24"/>
              </w:rPr>
            </w:pPr>
            <w:r w:rsidRPr="002C0030">
              <w:rPr>
                <w:rFonts w:eastAsia="SimSun"/>
                <w:kern w:val="2"/>
                <w:szCs w:val="24"/>
                <w:lang w:bidi="hi-IN"/>
              </w:rPr>
              <w:t xml:space="preserve">Ilgis </w:t>
            </w:r>
          </w:p>
        </w:tc>
        <w:tc>
          <w:tcPr>
            <w:tcW w:w="3690" w:type="dxa"/>
            <w:vAlign w:val="center"/>
          </w:tcPr>
          <w:p w14:paraId="43002C65" w14:textId="77777777" w:rsidR="00E45C7E" w:rsidRPr="002C0030" w:rsidRDefault="00E45C7E" w:rsidP="00E45C7E">
            <w:pPr>
              <w:rPr>
                <w:color w:val="000000"/>
                <w:szCs w:val="24"/>
              </w:rPr>
            </w:pPr>
            <w:r w:rsidRPr="002C0030">
              <w:rPr>
                <w:rFonts w:eastAsia="SimSun"/>
                <w:kern w:val="2"/>
                <w:szCs w:val="24"/>
                <w:lang w:bidi="hi-IN"/>
              </w:rPr>
              <w:t>50 cm</w:t>
            </w:r>
          </w:p>
        </w:tc>
        <w:tc>
          <w:tcPr>
            <w:tcW w:w="2634" w:type="dxa"/>
          </w:tcPr>
          <w:p w14:paraId="78B409B0" w14:textId="017AF5D5" w:rsidR="00E45C7E" w:rsidRPr="002C0030" w:rsidRDefault="00E45C7E" w:rsidP="00E45C7E">
            <w:pPr>
              <w:rPr>
                <w:color w:val="000000"/>
                <w:szCs w:val="24"/>
              </w:rPr>
            </w:pPr>
            <w:r w:rsidRPr="00ED222C">
              <w:t xml:space="preserve">Nurodomi parametrai </w:t>
            </w:r>
          </w:p>
        </w:tc>
      </w:tr>
      <w:tr w:rsidR="00E45C7E" w:rsidRPr="002C0030" w14:paraId="4E306823" w14:textId="77777777" w:rsidTr="005312E1">
        <w:tc>
          <w:tcPr>
            <w:tcW w:w="737" w:type="dxa"/>
            <w:vAlign w:val="center"/>
          </w:tcPr>
          <w:p w14:paraId="3413D0B1" w14:textId="77777777" w:rsidR="00E45C7E" w:rsidRPr="002C0030" w:rsidRDefault="00E45C7E" w:rsidP="00E45C7E">
            <w:pPr>
              <w:rPr>
                <w:szCs w:val="24"/>
              </w:rPr>
            </w:pPr>
            <w:r w:rsidRPr="002C0030">
              <w:rPr>
                <w:szCs w:val="24"/>
              </w:rPr>
              <w:t>4.</w:t>
            </w:r>
          </w:p>
        </w:tc>
        <w:tc>
          <w:tcPr>
            <w:tcW w:w="2289" w:type="dxa"/>
            <w:vAlign w:val="center"/>
          </w:tcPr>
          <w:p w14:paraId="7739F48F" w14:textId="77777777" w:rsidR="00E45C7E" w:rsidRPr="002C0030" w:rsidRDefault="00E45C7E" w:rsidP="00E45C7E">
            <w:pPr>
              <w:rPr>
                <w:szCs w:val="24"/>
              </w:rPr>
            </w:pPr>
            <w:r w:rsidRPr="002C0030">
              <w:rPr>
                <w:rFonts w:eastAsia="SimSun"/>
                <w:kern w:val="2"/>
                <w:szCs w:val="24"/>
                <w:lang w:bidi="hi-IN"/>
              </w:rPr>
              <w:t xml:space="preserve">Diametras Ø </w:t>
            </w:r>
          </w:p>
        </w:tc>
        <w:tc>
          <w:tcPr>
            <w:tcW w:w="3690" w:type="dxa"/>
            <w:vAlign w:val="center"/>
          </w:tcPr>
          <w:p w14:paraId="0567FF20" w14:textId="77777777" w:rsidR="00E45C7E" w:rsidRPr="002C0030" w:rsidRDefault="00E45C7E" w:rsidP="00E45C7E">
            <w:pPr>
              <w:rPr>
                <w:szCs w:val="24"/>
              </w:rPr>
            </w:pPr>
            <w:r w:rsidRPr="002C0030">
              <w:rPr>
                <w:rFonts w:eastAsia="SimSun"/>
                <w:kern w:val="2"/>
                <w:szCs w:val="24"/>
                <w:lang w:bidi="hi-IN"/>
              </w:rPr>
              <w:t>48 mm</w:t>
            </w:r>
          </w:p>
        </w:tc>
        <w:tc>
          <w:tcPr>
            <w:tcW w:w="2634" w:type="dxa"/>
          </w:tcPr>
          <w:p w14:paraId="01B314C5" w14:textId="6535AB3E" w:rsidR="00E45C7E" w:rsidRPr="002C0030" w:rsidRDefault="00E45C7E" w:rsidP="00E45C7E">
            <w:pPr>
              <w:rPr>
                <w:color w:val="000000"/>
                <w:szCs w:val="24"/>
              </w:rPr>
            </w:pPr>
            <w:r w:rsidRPr="00ED222C">
              <w:t xml:space="preserve">Nurodomi parametrai </w:t>
            </w:r>
          </w:p>
        </w:tc>
      </w:tr>
      <w:tr w:rsidR="00E45C7E" w:rsidRPr="002C0030" w14:paraId="319F0F8B" w14:textId="77777777" w:rsidTr="005312E1">
        <w:tc>
          <w:tcPr>
            <w:tcW w:w="737" w:type="dxa"/>
            <w:vAlign w:val="center"/>
          </w:tcPr>
          <w:p w14:paraId="3217E4C1" w14:textId="77777777" w:rsidR="00E45C7E" w:rsidRPr="002C0030" w:rsidRDefault="00E45C7E" w:rsidP="00E45C7E">
            <w:pPr>
              <w:rPr>
                <w:szCs w:val="24"/>
              </w:rPr>
            </w:pPr>
            <w:r w:rsidRPr="002C0030">
              <w:rPr>
                <w:szCs w:val="24"/>
              </w:rPr>
              <w:t>5.</w:t>
            </w:r>
          </w:p>
        </w:tc>
        <w:tc>
          <w:tcPr>
            <w:tcW w:w="2289" w:type="dxa"/>
            <w:vAlign w:val="center"/>
          </w:tcPr>
          <w:p w14:paraId="59AF8904" w14:textId="77777777" w:rsidR="00E45C7E" w:rsidRPr="002C0030" w:rsidRDefault="00E45C7E" w:rsidP="00E45C7E">
            <w:pPr>
              <w:rPr>
                <w:szCs w:val="24"/>
              </w:rPr>
            </w:pPr>
            <w:r w:rsidRPr="002C0030">
              <w:rPr>
                <w:rFonts w:eastAsia="SimSun"/>
                <w:kern w:val="2"/>
                <w:szCs w:val="24"/>
                <w:lang w:bidi="hi-IN"/>
              </w:rPr>
              <w:t>Palinkimas</w:t>
            </w:r>
          </w:p>
        </w:tc>
        <w:tc>
          <w:tcPr>
            <w:tcW w:w="3690" w:type="dxa"/>
            <w:vAlign w:val="center"/>
          </w:tcPr>
          <w:p w14:paraId="3E28548A" w14:textId="77777777" w:rsidR="00E45C7E" w:rsidRPr="002C0030" w:rsidRDefault="00E45C7E" w:rsidP="00E45C7E">
            <w:pPr>
              <w:rPr>
                <w:szCs w:val="24"/>
              </w:rPr>
            </w:pPr>
            <w:r w:rsidRPr="002C0030">
              <w:rPr>
                <w:rFonts w:eastAsia="SimSun"/>
                <w:kern w:val="2"/>
                <w:szCs w:val="24"/>
                <w:lang w:eastAsia="lt-LT" w:bidi="hi-IN"/>
              </w:rPr>
              <w:t>30°</w:t>
            </w:r>
          </w:p>
        </w:tc>
        <w:tc>
          <w:tcPr>
            <w:tcW w:w="2634" w:type="dxa"/>
          </w:tcPr>
          <w:p w14:paraId="2C40162A" w14:textId="56F75293" w:rsidR="00E45C7E" w:rsidRPr="002C0030" w:rsidRDefault="00E45C7E" w:rsidP="00E45C7E">
            <w:pPr>
              <w:rPr>
                <w:color w:val="000000"/>
                <w:szCs w:val="24"/>
              </w:rPr>
            </w:pPr>
            <w:r w:rsidRPr="00ED222C">
              <w:t xml:space="preserve">Nurodomi parametrai </w:t>
            </w:r>
          </w:p>
        </w:tc>
      </w:tr>
      <w:tr w:rsidR="00E45C7E" w:rsidRPr="002C0030" w14:paraId="0F319892" w14:textId="77777777" w:rsidTr="005312E1">
        <w:tc>
          <w:tcPr>
            <w:tcW w:w="737" w:type="dxa"/>
            <w:vAlign w:val="center"/>
          </w:tcPr>
          <w:p w14:paraId="3E240982" w14:textId="77777777" w:rsidR="00E45C7E" w:rsidRPr="002C0030" w:rsidRDefault="00E45C7E" w:rsidP="00E45C7E">
            <w:pPr>
              <w:rPr>
                <w:szCs w:val="24"/>
              </w:rPr>
            </w:pPr>
            <w:r w:rsidRPr="002C0030">
              <w:rPr>
                <w:szCs w:val="24"/>
              </w:rPr>
              <w:t>6.</w:t>
            </w:r>
          </w:p>
        </w:tc>
        <w:tc>
          <w:tcPr>
            <w:tcW w:w="2289" w:type="dxa"/>
            <w:vAlign w:val="center"/>
          </w:tcPr>
          <w:p w14:paraId="078D9B0B" w14:textId="77777777" w:rsidR="00E45C7E" w:rsidRPr="002C0030" w:rsidRDefault="00E45C7E" w:rsidP="00E45C7E">
            <w:pPr>
              <w:rPr>
                <w:szCs w:val="24"/>
              </w:rPr>
            </w:pPr>
            <w:r w:rsidRPr="002C0030">
              <w:rPr>
                <w:rFonts w:eastAsia="SimSun"/>
                <w:kern w:val="2"/>
                <w:szCs w:val="24"/>
                <w:lang w:bidi="hi-IN"/>
              </w:rPr>
              <w:t xml:space="preserve">Tvirtinimo </w:t>
            </w:r>
            <w:proofErr w:type="spellStart"/>
            <w:r w:rsidRPr="002C0030">
              <w:rPr>
                <w:rFonts w:eastAsia="SimSun"/>
                <w:kern w:val="2"/>
                <w:szCs w:val="24"/>
                <w:lang w:bidi="hi-IN"/>
              </w:rPr>
              <w:t>ilgasriegis</w:t>
            </w:r>
            <w:proofErr w:type="spellEnd"/>
            <w:r w:rsidRPr="002C0030">
              <w:rPr>
                <w:rFonts w:eastAsia="SimSun"/>
                <w:kern w:val="2"/>
                <w:szCs w:val="24"/>
                <w:lang w:bidi="hi-IN"/>
              </w:rPr>
              <w:t xml:space="preserve"> ir varžtai M 12</w:t>
            </w:r>
          </w:p>
        </w:tc>
        <w:tc>
          <w:tcPr>
            <w:tcW w:w="3690" w:type="dxa"/>
            <w:vAlign w:val="center"/>
          </w:tcPr>
          <w:p w14:paraId="5E81AE2A" w14:textId="77777777" w:rsidR="00E45C7E" w:rsidRPr="002C0030" w:rsidRDefault="00E45C7E" w:rsidP="00E45C7E">
            <w:pPr>
              <w:rPr>
                <w:szCs w:val="24"/>
              </w:rPr>
            </w:pPr>
            <w:r w:rsidRPr="002C0030">
              <w:rPr>
                <w:rFonts w:eastAsia="SimSun"/>
                <w:kern w:val="2"/>
                <w:szCs w:val="24"/>
                <w:lang w:eastAsia="lt-LT" w:bidi="hi-IN"/>
              </w:rPr>
              <w:t xml:space="preserve">Nerūdijantis plienas  </w:t>
            </w:r>
          </w:p>
        </w:tc>
        <w:tc>
          <w:tcPr>
            <w:tcW w:w="2634" w:type="dxa"/>
          </w:tcPr>
          <w:p w14:paraId="300371CD" w14:textId="6927A9AA" w:rsidR="00E45C7E" w:rsidRPr="002C0030" w:rsidRDefault="00E45C7E" w:rsidP="00E45C7E">
            <w:pPr>
              <w:rPr>
                <w:szCs w:val="24"/>
              </w:rPr>
            </w:pPr>
            <w:r w:rsidRPr="00ED222C">
              <w:t xml:space="preserve">Nurodomi parametrai </w:t>
            </w:r>
          </w:p>
        </w:tc>
      </w:tr>
      <w:tr w:rsidR="00E45C7E" w:rsidRPr="002C0030" w14:paraId="71FE1660" w14:textId="77777777" w:rsidTr="005312E1">
        <w:tc>
          <w:tcPr>
            <w:tcW w:w="737" w:type="dxa"/>
            <w:vAlign w:val="center"/>
          </w:tcPr>
          <w:p w14:paraId="7CB6DD5F" w14:textId="77777777" w:rsidR="00E45C7E" w:rsidRPr="002C0030" w:rsidRDefault="00E45C7E" w:rsidP="00E45C7E">
            <w:pPr>
              <w:rPr>
                <w:szCs w:val="24"/>
              </w:rPr>
            </w:pPr>
            <w:r w:rsidRPr="002C0030">
              <w:rPr>
                <w:szCs w:val="24"/>
              </w:rPr>
              <w:t>7.</w:t>
            </w:r>
          </w:p>
        </w:tc>
        <w:tc>
          <w:tcPr>
            <w:tcW w:w="2289" w:type="dxa"/>
            <w:vAlign w:val="center"/>
          </w:tcPr>
          <w:p w14:paraId="0E577888" w14:textId="77777777" w:rsidR="00E45C7E" w:rsidRPr="002C0030" w:rsidRDefault="00E45C7E" w:rsidP="00E45C7E">
            <w:pPr>
              <w:rPr>
                <w:szCs w:val="24"/>
              </w:rPr>
            </w:pPr>
            <w:r w:rsidRPr="002C0030">
              <w:rPr>
                <w:rFonts w:eastAsia="SimSun"/>
                <w:kern w:val="2"/>
                <w:szCs w:val="24"/>
                <w:lang w:bidi="hi-IN"/>
              </w:rPr>
              <w:t xml:space="preserve">Plokštelės storis </w:t>
            </w:r>
          </w:p>
        </w:tc>
        <w:tc>
          <w:tcPr>
            <w:tcW w:w="3690" w:type="dxa"/>
            <w:vAlign w:val="center"/>
          </w:tcPr>
          <w:p w14:paraId="4CB7A5FD" w14:textId="77777777" w:rsidR="00E45C7E" w:rsidRPr="002C0030" w:rsidRDefault="00E45C7E" w:rsidP="00E45C7E">
            <w:pPr>
              <w:rPr>
                <w:szCs w:val="24"/>
              </w:rPr>
            </w:pPr>
            <w:r w:rsidRPr="002C0030">
              <w:rPr>
                <w:rFonts w:eastAsia="SimSun"/>
                <w:kern w:val="2"/>
                <w:szCs w:val="24"/>
                <w:lang w:eastAsia="lt-LT" w:bidi="hi-IN"/>
              </w:rPr>
              <w:t>4 mm</w:t>
            </w:r>
          </w:p>
        </w:tc>
        <w:tc>
          <w:tcPr>
            <w:tcW w:w="2634" w:type="dxa"/>
          </w:tcPr>
          <w:p w14:paraId="3C67B7AC" w14:textId="31A4DDEA" w:rsidR="00E45C7E" w:rsidRPr="002C0030" w:rsidRDefault="00E45C7E" w:rsidP="00E45C7E">
            <w:pPr>
              <w:rPr>
                <w:color w:val="000000"/>
                <w:szCs w:val="24"/>
              </w:rPr>
            </w:pPr>
            <w:r w:rsidRPr="00ED222C">
              <w:t xml:space="preserve">Nurodomi parametrai </w:t>
            </w:r>
          </w:p>
        </w:tc>
      </w:tr>
      <w:tr w:rsidR="00E45C7E" w:rsidRPr="002C0030" w14:paraId="7CB8F504" w14:textId="77777777" w:rsidTr="005312E1">
        <w:tc>
          <w:tcPr>
            <w:tcW w:w="737" w:type="dxa"/>
            <w:vAlign w:val="center"/>
          </w:tcPr>
          <w:p w14:paraId="3BAD595C" w14:textId="77777777" w:rsidR="00E45C7E" w:rsidRPr="002C0030" w:rsidRDefault="00E45C7E" w:rsidP="00E45C7E">
            <w:pPr>
              <w:rPr>
                <w:szCs w:val="24"/>
              </w:rPr>
            </w:pPr>
            <w:r w:rsidRPr="002C0030">
              <w:rPr>
                <w:szCs w:val="24"/>
              </w:rPr>
              <w:t>8.</w:t>
            </w:r>
          </w:p>
        </w:tc>
        <w:tc>
          <w:tcPr>
            <w:tcW w:w="2289" w:type="dxa"/>
            <w:vAlign w:val="center"/>
          </w:tcPr>
          <w:p w14:paraId="0449FB43" w14:textId="77777777" w:rsidR="00E45C7E" w:rsidRPr="002C0030" w:rsidRDefault="00E45C7E" w:rsidP="00E45C7E">
            <w:pPr>
              <w:rPr>
                <w:szCs w:val="24"/>
              </w:rPr>
            </w:pPr>
            <w:r w:rsidRPr="002C0030">
              <w:rPr>
                <w:rFonts w:eastAsia="SimSun"/>
                <w:kern w:val="2"/>
                <w:szCs w:val="24"/>
                <w:lang w:bidi="hi-IN"/>
              </w:rPr>
              <w:t>Atstumas tarp skylių plokštelėje</w:t>
            </w:r>
          </w:p>
        </w:tc>
        <w:tc>
          <w:tcPr>
            <w:tcW w:w="3690" w:type="dxa"/>
            <w:vAlign w:val="center"/>
          </w:tcPr>
          <w:p w14:paraId="2538EED7" w14:textId="77777777" w:rsidR="00E45C7E" w:rsidRPr="002C0030" w:rsidRDefault="00E45C7E" w:rsidP="00E45C7E">
            <w:pPr>
              <w:rPr>
                <w:szCs w:val="24"/>
              </w:rPr>
            </w:pPr>
            <w:r w:rsidRPr="002C0030">
              <w:rPr>
                <w:rFonts w:eastAsia="SimSun"/>
                <w:kern w:val="2"/>
                <w:szCs w:val="24"/>
                <w:lang w:eastAsia="lt-LT" w:bidi="hi-IN"/>
              </w:rPr>
              <w:t>17 cm</w:t>
            </w:r>
          </w:p>
        </w:tc>
        <w:tc>
          <w:tcPr>
            <w:tcW w:w="2634" w:type="dxa"/>
          </w:tcPr>
          <w:p w14:paraId="142F7C1C" w14:textId="1CE216DA" w:rsidR="00E45C7E" w:rsidRPr="002C0030" w:rsidRDefault="00E45C7E" w:rsidP="00E45C7E">
            <w:pPr>
              <w:rPr>
                <w:szCs w:val="24"/>
              </w:rPr>
            </w:pPr>
            <w:r w:rsidRPr="00ED222C">
              <w:t xml:space="preserve">Nurodomi parametrai </w:t>
            </w:r>
          </w:p>
        </w:tc>
      </w:tr>
      <w:tr w:rsidR="00E45C7E" w:rsidRPr="002C0030" w14:paraId="4823A6AD" w14:textId="77777777" w:rsidTr="005312E1">
        <w:tc>
          <w:tcPr>
            <w:tcW w:w="737" w:type="dxa"/>
            <w:vAlign w:val="center"/>
          </w:tcPr>
          <w:p w14:paraId="5E9C9928" w14:textId="77777777" w:rsidR="00E45C7E" w:rsidRPr="002C0030" w:rsidRDefault="00E45C7E" w:rsidP="00E45C7E">
            <w:pPr>
              <w:rPr>
                <w:szCs w:val="24"/>
              </w:rPr>
            </w:pPr>
            <w:r w:rsidRPr="002C0030">
              <w:rPr>
                <w:szCs w:val="24"/>
              </w:rPr>
              <w:t>9.</w:t>
            </w:r>
          </w:p>
        </w:tc>
        <w:tc>
          <w:tcPr>
            <w:tcW w:w="2289" w:type="dxa"/>
            <w:vAlign w:val="center"/>
          </w:tcPr>
          <w:p w14:paraId="38AC735E" w14:textId="77777777" w:rsidR="00E45C7E" w:rsidRPr="002C0030" w:rsidRDefault="00E45C7E" w:rsidP="00E45C7E">
            <w:pPr>
              <w:rPr>
                <w:szCs w:val="24"/>
              </w:rPr>
            </w:pPr>
            <w:r w:rsidRPr="002C0030">
              <w:rPr>
                <w:rFonts w:eastAsia="SimSun"/>
                <w:kern w:val="2"/>
                <w:szCs w:val="24"/>
                <w:lang w:bidi="hi-IN"/>
              </w:rPr>
              <w:t>Plieninių dalių padengimas</w:t>
            </w:r>
          </w:p>
        </w:tc>
        <w:tc>
          <w:tcPr>
            <w:tcW w:w="3690" w:type="dxa"/>
            <w:vAlign w:val="center"/>
          </w:tcPr>
          <w:p w14:paraId="4AD29CD6" w14:textId="77777777" w:rsidR="00E45C7E" w:rsidRPr="002C0030" w:rsidRDefault="00E45C7E" w:rsidP="00E45C7E">
            <w:pPr>
              <w:rPr>
                <w:szCs w:val="24"/>
              </w:rPr>
            </w:pPr>
            <w:r w:rsidRPr="002C0030">
              <w:rPr>
                <w:rFonts w:eastAsia="SimSun"/>
                <w:kern w:val="2"/>
                <w:szCs w:val="24"/>
                <w:lang w:eastAsia="lt-LT" w:bidi="hi-IN"/>
              </w:rPr>
              <w:t>Karšto cinkavimo būdu</w:t>
            </w:r>
          </w:p>
        </w:tc>
        <w:tc>
          <w:tcPr>
            <w:tcW w:w="2634" w:type="dxa"/>
          </w:tcPr>
          <w:p w14:paraId="0CD7A6B8" w14:textId="28936F8E" w:rsidR="00E45C7E" w:rsidRPr="002C0030" w:rsidRDefault="00E45C7E" w:rsidP="00E45C7E">
            <w:pPr>
              <w:rPr>
                <w:color w:val="000000"/>
                <w:szCs w:val="24"/>
              </w:rPr>
            </w:pPr>
            <w:r w:rsidRPr="00ED222C">
              <w:t xml:space="preserve">Nurodomi parametrai </w:t>
            </w:r>
          </w:p>
        </w:tc>
      </w:tr>
    </w:tbl>
    <w:p w14:paraId="1ABE1FC7" w14:textId="77777777" w:rsidR="002C0030" w:rsidRPr="002C0030" w:rsidRDefault="002C0030" w:rsidP="002C0030">
      <w:pPr>
        <w:rPr>
          <w:szCs w:val="24"/>
        </w:rPr>
      </w:pPr>
    </w:p>
    <w:p w14:paraId="0AD5E279" w14:textId="77777777" w:rsidR="002C0030" w:rsidRPr="002C0030" w:rsidRDefault="002C0030" w:rsidP="002C0030">
      <w:pPr>
        <w:rPr>
          <w:szCs w:val="24"/>
        </w:rPr>
      </w:pPr>
      <w:r w:rsidRPr="002C0030">
        <w:rPr>
          <w:szCs w:val="24"/>
        </w:rPr>
        <w:t xml:space="preserve">      </w:t>
      </w:r>
      <w:r w:rsidRPr="002C0030">
        <w:rPr>
          <w:noProof/>
          <w:szCs w:val="24"/>
        </w:rPr>
        <w:drawing>
          <wp:inline distT="0" distB="0" distL="0" distR="0" wp14:anchorId="7567AAAA" wp14:editId="250B22F0">
            <wp:extent cx="6120130" cy="2931795"/>
            <wp:effectExtent l="0" t="0" r="0" b="1905"/>
            <wp:docPr id="11338263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931795"/>
                    </a:xfrm>
                    <a:prstGeom prst="rect">
                      <a:avLst/>
                    </a:prstGeom>
                    <a:noFill/>
                    <a:ln>
                      <a:noFill/>
                    </a:ln>
                  </pic:spPr>
                </pic:pic>
              </a:graphicData>
            </a:graphic>
          </wp:inline>
        </w:drawing>
      </w:r>
      <w:r w:rsidRPr="002C0030">
        <w:rPr>
          <w:szCs w:val="24"/>
        </w:rPr>
        <w:t xml:space="preserve">                                                             </w:t>
      </w:r>
    </w:p>
    <w:p w14:paraId="4A5DF2E1" w14:textId="77777777" w:rsidR="002C0030" w:rsidRPr="002C0030" w:rsidRDefault="002C0030" w:rsidP="002C0030">
      <w:pPr>
        <w:rPr>
          <w:szCs w:val="24"/>
        </w:rPr>
      </w:pPr>
    </w:p>
    <w:p w14:paraId="113B810D" w14:textId="77777777" w:rsidR="002C0030" w:rsidRPr="002C0030" w:rsidRDefault="002C0030" w:rsidP="002C0030">
      <w:pPr>
        <w:rPr>
          <w:szCs w:val="24"/>
        </w:rPr>
      </w:pPr>
      <w:r w:rsidRPr="002C0030">
        <w:rPr>
          <w:szCs w:val="24"/>
        </w:rPr>
        <w:t xml:space="preserve">                                                                                                                                      </w:t>
      </w:r>
    </w:p>
    <w:p w14:paraId="32D284FF" w14:textId="77777777" w:rsidR="002C0030" w:rsidRPr="002C0030" w:rsidRDefault="002C0030" w:rsidP="002C0030">
      <w:pPr>
        <w:spacing w:after="132" w:line="250" w:lineRule="auto"/>
        <w:ind w:hanging="10"/>
        <w:rPr>
          <w:b/>
          <w:bCs/>
          <w:szCs w:val="24"/>
        </w:rPr>
      </w:pPr>
      <w:r w:rsidRPr="002C0030">
        <w:rPr>
          <w:b/>
          <w:bCs/>
          <w:szCs w:val="24"/>
        </w:rPr>
        <w:t>Kūginiai cinkuoti šviestuvų stulpai su pamatais – Reikalavimų lentelė Nr. 5</w:t>
      </w:r>
    </w:p>
    <w:p w14:paraId="51450A18" w14:textId="77777777" w:rsidR="002C0030" w:rsidRPr="002C0030" w:rsidRDefault="002C0030" w:rsidP="002C0030">
      <w:pPr>
        <w:ind w:left="10" w:right="86" w:hanging="10"/>
        <w:jc w:val="right"/>
        <w:rPr>
          <w:szCs w:val="24"/>
        </w:rPr>
      </w:pPr>
    </w:p>
    <w:tbl>
      <w:tblPr>
        <w:tblStyle w:val="TableGrid"/>
        <w:tblW w:w="9878" w:type="dxa"/>
        <w:tblInd w:w="-147" w:type="dxa"/>
        <w:tblCellMar>
          <w:left w:w="108" w:type="dxa"/>
          <w:right w:w="9" w:type="dxa"/>
        </w:tblCellMar>
        <w:tblLook w:val="04A0" w:firstRow="1" w:lastRow="0" w:firstColumn="1" w:lastColumn="0" w:noHBand="0" w:noVBand="1"/>
      </w:tblPr>
      <w:tblGrid>
        <w:gridCol w:w="551"/>
        <w:gridCol w:w="5917"/>
        <w:gridCol w:w="3410"/>
      </w:tblGrid>
      <w:tr w:rsidR="002C0030" w:rsidRPr="002C0030" w14:paraId="6BD924F9" w14:textId="77777777" w:rsidTr="003912B7">
        <w:trPr>
          <w:trHeight w:val="514"/>
        </w:trPr>
        <w:tc>
          <w:tcPr>
            <w:tcW w:w="564" w:type="dxa"/>
            <w:tcBorders>
              <w:top w:val="single" w:sz="4" w:space="0" w:color="000000"/>
              <w:left w:val="single" w:sz="4" w:space="0" w:color="000000"/>
              <w:bottom w:val="single" w:sz="4" w:space="0" w:color="000000"/>
              <w:right w:val="single" w:sz="4" w:space="0" w:color="000000"/>
            </w:tcBorders>
          </w:tcPr>
          <w:p w14:paraId="60A1244B" w14:textId="77777777" w:rsidR="002C0030" w:rsidRPr="002C0030" w:rsidRDefault="002C0030" w:rsidP="003912B7">
            <w:pPr>
              <w:rPr>
                <w:b/>
                <w:bCs/>
              </w:rPr>
            </w:pPr>
            <w:r w:rsidRPr="002C0030">
              <w:rPr>
                <w:b/>
                <w:bCs/>
              </w:rPr>
              <w:t xml:space="preserve">Eil. Nr. </w:t>
            </w:r>
          </w:p>
        </w:tc>
        <w:tc>
          <w:tcPr>
            <w:tcW w:w="6489" w:type="dxa"/>
            <w:tcBorders>
              <w:top w:val="single" w:sz="4" w:space="0" w:color="000000"/>
              <w:left w:val="single" w:sz="4" w:space="0" w:color="000000"/>
              <w:bottom w:val="single" w:sz="4" w:space="0" w:color="000000"/>
              <w:right w:val="single" w:sz="4" w:space="0" w:color="000000"/>
            </w:tcBorders>
            <w:vAlign w:val="center"/>
          </w:tcPr>
          <w:p w14:paraId="20FA2877" w14:textId="77777777" w:rsidR="002C0030" w:rsidRPr="002C0030" w:rsidRDefault="002C0030" w:rsidP="003912B7">
            <w:pPr>
              <w:ind w:right="50"/>
              <w:jc w:val="center"/>
              <w:rPr>
                <w:b/>
                <w:bCs/>
              </w:rPr>
            </w:pPr>
            <w:r w:rsidRPr="002C0030">
              <w:rPr>
                <w:b/>
                <w:bCs/>
              </w:rPr>
              <w:t xml:space="preserve">Reikalavimai  </w:t>
            </w:r>
          </w:p>
        </w:tc>
        <w:tc>
          <w:tcPr>
            <w:tcW w:w="2825" w:type="dxa"/>
            <w:tcBorders>
              <w:top w:val="single" w:sz="4" w:space="0" w:color="000000"/>
              <w:left w:val="single" w:sz="4" w:space="0" w:color="000000"/>
              <w:bottom w:val="single" w:sz="4" w:space="0" w:color="000000"/>
              <w:right w:val="single" w:sz="4" w:space="0" w:color="000000"/>
            </w:tcBorders>
          </w:tcPr>
          <w:p w14:paraId="37EF2131" w14:textId="1A0D3BE1" w:rsidR="002C0030" w:rsidRPr="002C0030" w:rsidRDefault="006A488E" w:rsidP="003912B7">
            <w:pPr>
              <w:jc w:val="center"/>
              <w:rPr>
                <w:b/>
                <w:bCs/>
              </w:rPr>
            </w:pPr>
            <w:r>
              <w:rPr>
                <w:b/>
                <w:bCs/>
              </w:rPr>
              <w:t>Nurodomi parametrai/ s</w:t>
            </w:r>
            <w:r w:rsidR="00E639FE">
              <w:rPr>
                <w:b/>
                <w:bCs/>
              </w:rPr>
              <w:t>u pasiūlymu p</w:t>
            </w:r>
            <w:r w:rsidR="00E639FE" w:rsidRPr="00FA26BD">
              <w:rPr>
                <w:b/>
                <w:bCs/>
              </w:rPr>
              <w:t>ateikiami dokumentai dėl nustatytų reikalavimų</w:t>
            </w:r>
          </w:p>
        </w:tc>
      </w:tr>
      <w:tr w:rsidR="002C0030" w:rsidRPr="002C0030" w14:paraId="12E92C1C" w14:textId="77777777" w:rsidTr="003912B7">
        <w:trPr>
          <w:trHeight w:val="766"/>
        </w:trPr>
        <w:tc>
          <w:tcPr>
            <w:tcW w:w="564" w:type="dxa"/>
            <w:tcBorders>
              <w:top w:val="single" w:sz="4" w:space="0" w:color="000000"/>
              <w:left w:val="single" w:sz="4" w:space="0" w:color="000000"/>
              <w:bottom w:val="single" w:sz="4" w:space="0" w:color="000000"/>
              <w:right w:val="single" w:sz="4" w:space="0" w:color="000000"/>
            </w:tcBorders>
          </w:tcPr>
          <w:p w14:paraId="046C4BF0" w14:textId="77777777" w:rsidR="002C0030" w:rsidRPr="002C0030" w:rsidRDefault="002C0030" w:rsidP="003912B7">
            <w:r w:rsidRPr="002C0030">
              <w:t xml:space="preserve">1. </w:t>
            </w:r>
          </w:p>
        </w:tc>
        <w:tc>
          <w:tcPr>
            <w:tcW w:w="6489" w:type="dxa"/>
            <w:tcBorders>
              <w:top w:val="single" w:sz="4" w:space="0" w:color="000000"/>
              <w:left w:val="single" w:sz="4" w:space="0" w:color="000000"/>
              <w:bottom w:val="single" w:sz="4" w:space="0" w:color="000000"/>
              <w:right w:val="single" w:sz="4" w:space="0" w:color="000000"/>
            </w:tcBorders>
          </w:tcPr>
          <w:p w14:paraId="49A9E3D2" w14:textId="77777777" w:rsidR="002C0030" w:rsidRPr="002C0030" w:rsidRDefault="002C0030" w:rsidP="003912B7">
            <w:pPr>
              <w:ind w:right="51"/>
              <w:jc w:val="both"/>
            </w:pPr>
            <w:r w:rsidRPr="002C0030">
              <w:t>Šviestuvo stulpas turi būti kūginės formos, lygaus paviršiaus su įleidžiamomis durelėmis. Išorinis skersmuo viršuje  Ø60mm</w:t>
            </w:r>
            <w:r w:rsidRPr="002C0030">
              <w:rPr>
                <w:vertAlign w:val="subscript"/>
              </w:rPr>
              <w:t xml:space="preserve">. Stulpo </w:t>
            </w:r>
            <w:r w:rsidRPr="002C0030">
              <w:t>išvaizdos brėžinio pavyzdys pateikiamas žemiau po lentele (Pav.1.)</w:t>
            </w:r>
            <w:r w:rsidRPr="002C0030">
              <w:rPr>
                <w:vertAlign w:val="subscript"/>
              </w:rPr>
              <w:t xml:space="preserve"> </w:t>
            </w:r>
          </w:p>
        </w:tc>
        <w:tc>
          <w:tcPr>
            <w:tcW w:w="2825" w:type="dxa"/>
            <w:tcBorders>
              <w:top w:val="single" w:sz="4" w:space="0" w:color="000000"/>
              <w:left w:val="single" w:sz="4" w:space="0" w:color="000000"/>
              <w:bottom w:val="single" w:sz="4" w:space="0" w:color="000000"/>
              <w:right w:val="single" w:sz="4" w:space="0" w:color="000000"/>
            </w:tcBorders>
          </w:tcPr>
          <w:p w14:paraId="2C2141E1" w14:textId="15026F05" w:rsidR="002C0030" w:rsidRPr="002C0030" w:rsidRDefault="006F0349" w:rsidP="003912B7">
            <w:r>
              <w:t>Gaminto</w:t>
            </w:r>
            <w:r w:rsidR="00B5613D">
              <w:t>jo brėžinys</w:t>
            </w:r>
            <w:r w:rsidR="002C0030" w:rsidRPr="002C0030">
              <w:t xml:space="preserve"> </w:t>
            </w:r>
          </w:p>
        </w:tc>
      </w:tr>
      <w:tr w:rsidR="002C0030" w:rsidRPr="002C0030" w14:paraId="04DA241D" w14:textId="77777777" w:rsidTr="003912B7">
        <w:trPr>
          <w:trHeight w:val="763"/>
        </w:trPr>
        <w:tc>
          <w:tcPr>
            <w:tcW w:w="564" w:type="dxa"/>
            <w:tcBorders>
              <w:top w:val="single" w:sz="4" w:space="0" w:color="000000"/>
              <w:left w:val="single" w:sz="4" w:space="0" w:color="000000"/>
              <w:bottom w:val="single" w:sz="4" w:space="0" w:color="000000"/>
              <w:right w:val="single" w:sz="4" w:space="0" w:color="000000"/>
            </w:tcBorders>
          </w:tcPr>
          <w:p w14:paraId="164DD9B5" w14:textId="77777777" w:rsidR="002C0030" w:rsidRPr="002C0030" w:rsidRDefault="002C0030" w:rsidP="003912B7">
            <w:r w:rsidRPr="002C0030">
              <w:lastRenderedPageBreak/>
              <w:t xml:space="preserve">2. </w:t>
            </w:r>
          </w:p>
        </w:tc>
        <w:tc>
          <w:tcPr>
            <w:tcW w:w="6489" w:type="dxa"/>
            <w:tcBorders>
              <w:top w:val="single" w:sz="4" w:space="0" w:color="000000"/>
              <w:left w:val="single" w:sz="4" w:space="0" w:color="000000"/>
              <w:bottom w:val="single" w:sz="4" w:space="0" w:color="000000"/>
              <w:right w:val="single" w:sz="4" w:space="0" w:color="000000"/>
            </w:tcBorders>
          </w:tcPr>
          <w:p w14:paraId="43A5BCAF" w14:textId="77777777" w:rsidR="002C0030" w:rsidRPr="002C0030" w:rsidRDefault="002C0030" w:rsidP="003912B7">
            <w:r w:rsidRPr="002C0030">
              <w:t>Stulpo sienelės storis –</w:t>
            </w:r>
            <w:r w:rsidRPr="002C0030">
              <w:rPr>
                <w:vertAlign w:val="subscript"/>
              </w:rPr>
              <w:t xml:space="preserve"> </w:t>
            </w:r>
            <w:r w:rsidRPr="002C0030">
              <w:t xml:space="preserve">ne mažiau kaip 3 mm. </w:t>
            </w:r>
            <w:r w:rsidRPr="002C0030">
              <w:rPr>
                <w:vertAlign w:val="subscript"/>
              </w:rPr>
              <w:t xml:space="preserve"> </w:t>
            </w:r>
          </w:p>
        </w:tc>
        <w:tc>
          <w:tcPr>
            <w:tcW w:w="2825" w:type="dxa"/>
            <w:tcBorders>
              <w:top w:val="single" w:sz="4" w:space="0" w:color="000000"/>
              <w:left w:val="single" w:sz="4" w:space="0" w:color="000000"/>
              <w:bottom w:val="single" w:sz="4" w:space="0" w:color="000000"/>
              <w:right w:val="single" w:sz="4" w:space="0" w:color="000000"/>
            </w:tcBorders>
          </w:tcPr>
          <w:p w14:paraId="04351E5A" w14:textId="1E6723E2" w:rsidR="002C0030" w:rsidRPr="002C0030" w:rsidRDefault="006610CD" w:rsidP="003912B7">
            <w:r>
              <w:t>Nurodomi parametrai</w:t>
            </w:r>
            <w:r w:rsidR="002C0030" w:rsidRPr="002C0030">
              <w:t xml:space="preserve"> </w:t>
            </w:r>
          </w:p>
        </w:tc>
      </w:tr>
      <w:tr w:rsidR="002C0030" w:rsidRPr="002C0030" w14:paraId="21A89741" w14:textId="77777777" w:rsidTr="003912B7">
        <w:trPr>
          <w:trHeight w:val="1018"/>
        </w:trPr>
        <w:tc>
          <w:tcPr>
            <w:tcW w:w="564" w:type="dxa"/>
            <w:tcBorders>
              <w:top w:val="single" w:sz="4" w:space="0" w:color="000000"/>
              <w:left w:val="single" w:sz="4" w:space="0" w:color="000000"/>
              <w:bottom w:val="single" w:sz="4" w:space="0" w:color="000000"/>
              <w:right w:val="single" w:sz="4" w:space="0" w:color="000000"/>
            </w:tcBorders>
          </w:tcPr>
          <w:p w14:paraId="3FA80F9A" w14:textId="77777777" w:rsidR="002C0030" w:rsidRPr="002C0030" w:rsidRDefault="002C0030" w:rsidP="003912B7">
            <w:r w:rsidRPr="002C0030">
              <w:t xml:space="preserve">3. </w:t>
            </w:r>
          </w:p>
        </w:tc>
        <w:tc>
          <w:tcPr>
            <w:tcW w:w="6489" w:type="dxa"/>
            <w:tcBorders>
              <w:top w:val="single" w:sz="4" w:space="0" w:color="000000"/>
              <w:left w:val="single" w:sz="4" w:space="0" w:color="000000"/>
              <w:bottom w:val="single" w:sz="4" w:space="0" w:color="000000"/>
              <w:right w:val="single" w:sz="4" w:space="0" w:color="000000"/>
            </w:tcBorders>
          </w:tcPr>
          <w:p w14:paraId="2D6B6116" w14:textId="77777777" w:rsidR="002C0030" w:rsidRPr="002C0030" w:rsidRDefault="002C0030" w:rsidP="003912B7">
            <w:r w:rsidRPr="002C0030">
              <w:t>Stulpo viduje, durelių aukštyje, turi būti 2 varžtai M6 ar M8 stulpui įžeminti ir elektros aparatams tvirtinti arba stulpe, durelių aukštyje, varžtas M8</w:t>
            </w:r>
            <w:r w:rsidRPr="002C0030">
              <w:rPr>
                <w:vertAlign w:val="subscript"/>
              </w:rPr>
              <w:t xml:space="preserve"> ar M6 </w:t>
            </w:r>
            <w:r w:rsidRPr="002C0030">
              <w:t>stulpui įžeminti ir varžtas M6 arba bėgelis aparatams tvirtinti su slankiojančia M6 veržle. (Pav.2.)</w:t>
            </w:r>
            <w:r w:rsidRPr="002C0030">
              <w:rPr>
                <w:vertAlign w:val="subscript"/>
              </w:rPr>
              <w:t xml:space="preserve"> </w:t>
            </w:r>
          </w:p>
        </w:tc>
        <w:tc>
          <w:tcPr>
            <w:tcW w:w="2825" w:type="dxa"/>
            <w:tcBorders>
              <w:top w:val="single" w:sz="4" w:space="0" w:color="000000"/>
              <w:left w:val="single" w:sz="4" w:space="0" w:color="000000"/>
              <w:bottom w:val="single" w:sz="4" w:space="0" w:color="000000"/>
              <w:right w:val="single" w:sz="4" w:space="0" w:color="000000"/>
            </w:tcBorders>
          </w:tcPr>
          <w:p w14:paraId="0B78502D" w14:textId="46AC839E" w:rsidR="002C0030" w:rsidRPr="002C0030" w:rsidRDefault="006610CD" w:rsidP="003912B7">
            <w:pPr>
              <w:ind w:right="632"/>
              <w:jc w:val="both"/>
            </w:pPr>
            <w:r>
              <w:t>Nurodomi parametrai</w:t>
            </w:r>
          </w:p>
        </w:tc>
      </w:tr>
      <w:tr w:rsidR="002C0030" w:rsidRPr="002C0030" w14:paraId="7690D206" w14:textId="77777777" w:rsidTr="003912B7">
        <w:trPr>
          <w:trHeight w:val="1805"/>
        </w:trPr>
        <w:tc>
          <w:tcPr>
            <w:tcW w:w="564" w:type="dxa"/>
            <w:tcBorders>
              <w:top w:val="single" w:sz="4" w:space="0" w:color="000000"/>
              <w:left w:val="single" w:sz="4" w:space="0" w:color="000000"/>
              <w:bottom w:val="single" w:sz="4" w:space="0" w:color="000000"/>
              <w:right w:val="single" w:sz="4" w:space="0" w:color="000000"/>
            </w:tcBorders>
          </w:tcPr>
          <w:p w14:paraId="5BBF6856" w14:textId="77777777" w:rsidR="002C0030" w:rsidRPr="002C0030" w:rsidRDefault="002C0030" w:rsidP="003912B7">
            <w:r w:rsidRPr="002C0030">
              <w:t xml:space="preserve">4. </w:t>
            </w:r>
          </w:p>
        </w:tc>
        <w:tc>
          <w:tcPr>
            <w:tcW w:w="6489" w:type="dxa"/>
            <w:tcBorders>
              <w:top w:val="single" w:sz="4" w:space="0" w:color="000000"/>
              <w:left w:val="single" w:sz="4" w:space="0" w:color="000000"/>
              <w:bottom w:val="single" w:sz="4" w:space="0" w:color="000000"/>
              <w:right w:val="single" w:sz="4" w:space="0" w:color="000000"/>
            </w:tcBorders>
          </w:tcPr>
          <w:p w14:paraId="59128F45" w14:textId="77777777" w:rsidR="002C0030" w:rsidRPr="002C0030" w:rsidRDefault="002C0030" w:rsidP="003912B7">
            <w:pPr>
              <w:spacing w:line="216" w:lineRule="auto"/>
              <w:ind w:right="53"/>
              <w:jc w:val="both"/>
            </w:pPr>
            <w:r w:rsidRPr="002C0030">
              <w:t xml:space="preserve">Įleidžiamos durelės: ne mažiau kaip 85 x 400 mm dydžio, su 5,0mm įleidžiama vidinio šešiakampio cilindro formos nerūdijančio plieno užrakto galvute arba su vidine trikampio formos  nerūdijančio plieno užrakto galvute (užraktas suteptas </w:t>
            </w:r>
            <w:proofErr w:type="spellStart"/>
            <w:r w:rsidRPr="002C0030">
              <w:t>grafitiniu</w:t>
            </w:r>
            <w:proofErr w:type="spellEnd"/>
            <w:r w:rsidRPr="002C0030">
              <w:t xml:space="preserve"> tepalu). (Pav.3.) </w:t>
            </w:r>
            <w:r w:rsidRPr="002C0030">
              <w:rPr>
                <w:vertAlign w:val="subscript"/>
              </w:rPr>
              <w:t xml:space="preserve">* </w:t>
            </w:r>
            <w:r w:rsidRPr="002C0030">
              <w:t xml:space="preserve">Aukštis nuo pamato iki durelių apačios: </w:t>
            </w:r>
            <w:r w:rsidRPr="002C0030">
              <w:rPr>
                <w:vertAlign w:val="subscript"/>
              </w:rPr>
              <w:t xml:space="preserve"> </w:t>
            </w:r>
          </w:p>
          <w:p w14:paraId="380F36B7" w14:textId="77777777" w:rsidR="002C0030" w:rsidRPr="002C0030" w:rsidRDefault="002C0030" w:rsidP="002C0030">
            <w:pPr>
              <w:numPr>
                <w:ilvl w:val="0"/>
                <w:numId w:val="17"/>
              </w:numPr>
              <w:spacing w:after="17" w:line="259" w:lineRule="auto"/>
              <w:ind w:right="167" w:hanging="360"/>
              <w:jc w:val="center"/>
            </w:pPr>
            <w:r w:rsidRPr="002C0030">
              <w:t xml:space="preserve">Kai stulpo aukštis virš pamato 6-10m - ≥600mm - ≤980mm. </w:t>
            </w:r>
          </w:p>
          <w:p w14:paraId="3AB2CC7E" w14:textId="77777777" w:rsidR="002C0030" w:rsidRPr="002C0030" w:rsidRDefault="002C0030" w:rsidP="003912B7">
            <w:pPr>
              <w:ind w:left="360" w:right="167"/>
            </w:pPr>
          </w:p>
        </w:tc>
        <w:tc>
          <w:tcPr>
            <w:tcW w:w="2825" w:type="dxa"/>
            <w:tcBorders>
              <w:top w:val="single" w:sz="4" w:space="0" w:color="000000"/>
              <w:left w:val="single" w:sz="4" w:space="0" w:color="000000"/>
              <w:bottom w:val="single" w:sz="4" w:space="0" w:color="000000"/>
              <w:right w:val="single" w:sz="4" w:space="0" w:color="000000"/>
            </w:tcBorders>
          </w:tcPr>
          <w:p w14:paraId="785BD895" w14:textId="11E0ADF9" w:rsidR="002C0030" w:rsidRPr="002C0030" w:rsidRDefault="006610CD" w:rsidP="003912B7">
            <w:pPr>
              <w:ind w:right="634"/>
              <w:jc w:val="both"/>
            </w:pPr>
            <w:r>
              <w:t>Nurodomi parametrai</w:t>
            </w:r>
          </w:p>
        </w:tc>
      </w:tr>
      <w:tr w:rsidR="002C0030" w:rsidRPr="002C0030" w14:paraId="23553290" w14:textId="77777777" w:rsidTr="003912B7">
        <w:trPr>
          <w:trHeight w:val="763"/>
        </w:trPr>
        <w:tc>
          <w:tcPr>
            <w:tcW w:w="564" w:type="dxa"/>
            <w:tcBorders>
              <w:top w:val="single" w:sz="4" w:space="0" w:color="000000"/>
              <w:left w:val="single" w:sz="4" w:space="0" w:color="000000"/>
              <w:bottom w:val="single" w:sz="4" w:space="0" w:color="000000"/>
              <w:right w:val="single" w:sz="4" w:space="0" w:color="000000"/>
            </w:tcBorders>
          </w:tcPr>
          <w:p w14:paraId="2CD620CC" w14:textId="77777777" w:rsidR="002C0030" w:rsidRPr="002C0030" w:rsidRDefault="002C0030" w:rsidP="003912B7">
            <w:r w:rsidRPr="002C0030">
              <w:t xml:space="preserve">5. </w:t>
            </w:r>
          </w:p>
        </w:tc>
        <w:tc>
          <w:tcPr>
            <w:tcW w:w="6489" w:type="dxa"/>
            <w:tcBorders>
              <w:top w:val="single" w:sz="4" w:space="0" w:color="000000"/>
              <w:left w:val="single" w:sz="4" w:space="0" w:color="000000"/>
              <w:bottom w:val="single" w:sz="4" w:space="0" w:color="000000"/>
              <w:right w:val="single" w:sz="4" w:space="0" w:color="000000"/>
            </w:tcBorders>
          </w:tcPr>
          <w:p w14:paraId="15A3BA6F" w14:textId="0D707B39" w:rsidR="002C0030" w:rsidRPr="002C0030" w:rsidRDefault="002C0030" w:rsidP="00423B86">
            <w:r w:rsidRPr="002C0030">
              <w:t xml:space="preserve">Plieninis šviestuvo stulpas turi atitikti LST EN 40-3-1:2013,  LST EN 40 -5:2002 reikalavimus </w:t>
            </w:r>
          </w:p>
        </w:tc>
        <w:tc>
          <w:tcPr>
            <w:tcW w:w="2825" w:type="dxa"/>
            <w:tcBorders>
              <w:top w:val="single" w:sz="4" w:space="0" w:color="000000"/>
              <w:left w:val="single" w:sz="4" w:space="0" w:color="000000"/>
              <w:bottom w:val="single" w:sz="4" w:space="0" w:color="000000"/>
              <w:right w:val="single" w:sz="4" w:space="0" w:color="000000"/>
            </w:tcBorders>
          </w:tcPr>
          <w:p w14:paraId="4533FD3B" w14:textId="77777777" w:rsidR="002C0030" w:rsidRPr="002C0030" w:rsidRDefault="002C0030" w:rsidP="003912B7">
            <w:r w:rsidRPr="002C0030">
              <w:t xml:space="preserve">Gamintojo techninės </w:t>
            </w:r>
          </w:p>
          <w:p w14:paraId="76869027" w14:textId="77777777" w:rsidR="002C0030" w:rsidRPr="002C0030" w:rsidRDefault="002C0030" w:rsidP="003912B7">
            <w:r w:rsidRPr="002C0030">
              <w:t xml:space="preserve">specifikacijos ar deklaracijos kopijos </w:t>
            </w:r>
          </w:p>
        </w:tc>
      </w:tr>
      <w:tr w:rsidR="002C0030" w:rsidRPr="002C0030" w14:paraId="295E92AE" w14:textId="77777777" w:rsidTr="003912B7">
        <w:trPr>
          <w:trHeight w:val="877"/>
        </w:trPr>
        <w:tc>
          <w:tcPr>
            <w:tcW w:w="564" w:type="dxa"/>
            <w:tcBorders>
              <w:top w:val="single" w:sz="4" w:space="0" w:color="000000"/>
              <w:left w:val="single" w:sz="4" w:space="0" w:color="000000"/>
              <w:bottom w:val="single" w:sz="4" w:space="0" w:color="000000"/>
              <w:right w:val="single" w:sz="4" w:space="0" w:color="000000"/>
            </w:tcBorders>
          </w:tcPr>
          <w:p w14:paraId="168184AC" w14:textId="77777777" w:rsidR="002C0030" w:rsidRPr="002C0030" w:rsidRDefault="002C0030" w:rsidP="003912B7">
            <w:r w:rsidRPr="002C0030">
              <w:t xml:space="preserve">6. </w:t>
            </w:r>
          </w:p>
        </w:tc>
        <w:tc>
          <w:tcPr>
            <w:tcW w:w="6489" w:type="dxa"/>
            <w:tcBorders>
              <w:top w:val="single" w:sz="4" w:space="0" w:color="000000"/>
              <w:left w:val="single" w:sz="4" w:space="0" w:color="000000"/>
              <w:bottom w:val="single" w:sz="4" w:space="0" w:color="000000"/>
              <w:right w:val="single" w:sz="4" w:space="0" w:color="000000"/>
            </w:tcBorders>
          </w:tcPr>
          <w:p w14:paraId="777F42EB" w14:textId="4AA9E8E9" w:rsidR="002C0030" w:rsidRPr="002C0030" w:rsidRDefault="002C0030" w:rsidP="003B54C5">
            <w:r w:rsidRPr="002C0030">
              <w:t>Metaliniai paviršiai karštai cinkuoti. Cinkavimas turi atitikti EN ISO</w:t>
            </w:r>
            <w:r w:rsidRPr="002C0030">
              <w:rPr>
                <w:vertAlign w:val="subscript"/>
              </w:rPr>
              <w:t xml:space="preserve"> </w:t>
            </w:r>
            <w:r w:rsidRPr="002C0030">
              <w:t xml:space="preserve">1461 standartui. Vidutinis cinko storis ≥ 70 mikronų. </w:t>
            </w:r>
          </w:p>
        </w:tc>
        <w:tc>
          <w:tcPr>
            <w:tcW w:w="2825" w:type="dxa"/>
            <w:tcBorders>
              <w:top w:val="single" w:sz="4" w:space="0" w:color="000000"/>
              <w:left w:val="single" w:sz="4" w:space="0" w:color="000000"/>
              <w:bottom w:val="single" w:sz="4" w:space="0" w:color="000000"/>
              <w:right w:val="single" w:sz="4" w:space="0" w:color="000000"/>
            </w:tcBorders>
          </w:tcPr>
          <w:p w14:paraId="1572F079" w14:textId="77777777" w:rsidR="00C06CB3" w:rsidRPr="002C0030" w:rsidRDefault="00C06CB3" w:rsidP="00C06CB3">
            <w:r w:rsidRPr="002C0030">
              <w:t xml:space="preserve">Gamintojo techninės </w:t>
            </w:r>
          </w:p>
          <w:p w14:paraId="683737A5" w14:textId="75800C19" w:rsidR="002C0030" w:rsidRPr="002C0030" w:rsidRDefault="00C06CB3" w:rsidP="00C06CB3">
            <w:r w:rsidRPr="002C0030">
              <w:t>specifikacijos ar deklaracijos kopijos</w:t>
            </w:r>
          </w:p>
        </w:tc>
      </w:tr>
      <w:tr w:rsidR="002C0030" w:rsidRPr="002C0030" w14:paraId="23769B4C" w14:textId="77777777" w:rsidTr="003912B7">
        <w:trPr>
          <w:trHeight w:val="766"/>
        </w:trPr>
        <w:tc>
          <w:tcPr>
            <w:tcW w:w="564" w:type="dxa"/>
            <w:tcBorders>
              <w:top w:val="single" w:sz="4" w:space="0" w:color="000000"/>
              <w:left w:val="single" w:sz="4" w:space="0" w:color="000000"/>
              <w:bottom w:val="single" w:sz="4" w:space="0" w:color="000000"/>
              <w:right w:val="single" w:sz="4" w:space="0" w:color="000000"/>
            </w:tcBorders>
          </w:tcPr>
          <w:p w14:paraId="2C2DD99B" w14:textId="77777777" w:rsidR="002C0030" w:rsidRPr="002C0030" w:rsidRDefault="002C0030" w:rsidP="003912B7">
            <w:r w:rsidRPr="002C0030">
              <w:t xml:space="preserve">7. </w:t>
            </w:r>
          </w:p>
        </w:tc>
        <w:tc>
          <w:tcPr>
            <w:tcW w:w="6489" w:type="dxa"/>
            <w:tcBorders>
              <w:top w:val="single" w:sz="4" w:space="0" w:color="000000"/>
              <w:left w:val="single" w:sz="4" w:space="0" w:color="000000"/>
              <w:bottom w:val="single" w:sz="4" w:space="0" w:color="000000"/>
              <w:right w:val="single" w:sz="4" w:space="0" w:color="000000"/>
            </w:tcBorders>
          </w:tcPr>
          <w:p w14:paraId="7601D237" w14:textId="77777777" w:rsidR="002C0030" w:rsidRPr="002C0030" w:rsidRDefault="002C0030" w:rsidP="003912B7">
            <w:pPr>
              <w:ind w:right="97"/>
              <w:jc w:val="both"/>
            </w:pPr>
            <w:r w:rsidRPr="002C0030">
              <w:t xml:space="preserve">Stulpai įstatomi į pamatus ir tvirtinami ne mažiau kaip 3 (trimis) varžtais, suteptais </w:t>
            </w:r>
            <w:proofErr w:type="spellStart"/>
            <w:r w:rsidRPr="002C0030">
              <w:t>grafitiniu</w:t>
            </w:r>
            <w:proofErr w:type="spellEnd"/>
            <w:r w:rsidRPr="002C0030">
              <w:t xml:space="preserve"> tepalu. Pamatas uždengiamas apsauginiu žiedu.</w:t>
            </w:r>
            <w:r w:rsidRPr="002C0030">
              <w:rPr>
                <w:vertAlign w:val="subscript"/>
              </w:rPr>
              <w:t xml:space="preserve"> </w:t>
            </w:r>
          </w:p>
        </w:tc>
        <w:tc>
          <w:tcPr>
            <w:tcW w:w="2825" w:type="dxa"/>
            <w:tcBorders>
              <w:top w:val="single" w:sz="4" w:space="0" w:color="000000"/>
              <w:left w:val="single" w:sz="4" w:space="0" w:color="000000"/>
              <w:bottom w:val="single" w:sz="4" w:space="0" w:color="000000"/>
              <w:right w:val="single" w:sz="4" w:space="0" w:color="000000"/>
            </w:tcBorders>
          </w:tcPr>
          <w:p w14:paraId="47A5172B" w14:textId="7FF162E1" w:rsidR="002C0030" w:rsidRPr="002C0030" w:rsidRDefault="002C0030" w:rsidP="003912B7">
            <w:r w:rsidRPr="002C0030">
              <w:t xml:space="preserve"> </w:t>
            </w:r>
            <w:r w:rsidR="00C06CB3" w:rsidRPr="00C06CB3">
              <w:t>Nurodomi parametrai</w:t>
            </w:r>
          </w:p>
        </w:tc>
      </w:tr>
      <w:tr w:rsidR="002C0030" w:rsidRPr="002C0030" w14:paraId="677CC551" w14:textId="77777777" w:rsidTr="003912B7">
        <w:trPr>
          <w:trHeight w:val="1771"/>
        </w:trPr>
        <w:tc>
          <w:tcPr>
            <w:tcW w:w="564" w:type="dxa"/>
            <w:tcBorders>
              <w:top w:val="single" w:sz="4" w:space="0" w:color="000000"/>
              <w:left w:val="single" w:sz="4" w:space="0" w:color="000000"/>
              <w:bottom w:val="single" w:sz="4" w:space="0" w:color="000000"/>
              <w:right w:val="single" w:sz="4" w:space="0" w:color="000000"/>
            </w:tcBorders>
          </w:tcPr>
          <w:p w14:paraId="183081D0" w14:textId="77777777" w:rsidR="002C0030" w:rsidRPr="002C0030" w:rsidRDefault="002C0030" w:rsidP="003912B7">
            <w:r w:rsidRPr="002C0030">
              <w:t xml:space="preserve">8. </w:t>
            </w:r>
          </w:p>
        </w:tc>
        <w:tc>
          <w:tcPr>
            <w:tcW w:w="6489" w:type="dxa"/>
            <w:tcBorders>
              <w:top w:val="single" w:sz="4" w:space="0" w:color="000000"/>
              <w:left w:val="single" w:sz="4" w:space="0" w:color="000000"/>
              <w:bottom w:val="single" w:sz="4" w:space="0" w:color="000000"/>
              <w:right w:val="single" w:sz="4" w:space="0" w:color="000000"/>
            </w:tcBorders>
          </w:tcPr>
          <w:p w14:paraId="17F0BBD1" w14:textId="77777777" w:rsidR="002C0030" w:rsidRPr="002C0030" w:rsidRDefault="002C0030" w:rsidP="003912B7">
            <w:pPr>
              <w:ind w:left="1"/>
            </w:pPr>
            <w:r w:rsidRPr="002C0030">
              <w:t xml:space="preserve">Bendri techniniai reikalavimai pamatams: </w:t>
            </w:r>
          </w:p>
          <w:p w14:paraId="0961FDB2" w14:textId="77777777" w:rsidR="002C0030" w:rsidRPr="002C0030" w:rsidRDefault="002C0030" w:rsidP="002C0030">
            <w:pPr>
              <w:numPr>
                <w:ilvl w:val="0"/>
                <w:numId w:val="18"/>
              </w:numPr>
              <w:spacing w:line="259" w:lineRule="auto"/>
              <w:ind w:firstLine="567"/>
            </w:pPr>
            <w:r w:rsidRPr="002C0030">
              <w:t>pamato betono markė K50, C20/25, F150; C25/30; C35/45</w:t>
            </w:r>
            <w:r w:rsidRPr="002C0030">
              <w:rPr>
                <w:vertAlign w:val="subscript"/>
              </w:rPr>
              <w:t xml:space="preserve"> </w:t>
            </w:r>
          </w:p>
          <w:p w14:paraId="0F4E550F" w14:textId="77777777" w:rsidR="002C0030" w:rsidRPr="002C0030" w:rsidRDefault="002C0030" w:rsidP="002C0030">
            <w:pPr>
              <w:numPr>
                <w:ilvl w:val="0"/>
                <w:numId w:val="18"/>
              </w:numPr>
              <w:spacing w:line="259" w:lineRule="auto"/>
              <w:ind w:firstLine="567"/>
            </w:pPr>
            <w:r w:rsidRPr="002C0030">
              <w:t>varžtai ir įvorės iš nerūdijančio plieno;</w:t>
            </w:r>
            <w:r w:rsidRPr="002C0030">
              <w:rPr>
                <w:vertAlign w:val="subscript"/>
              </w:rPr>
              <w:t xml:space="preserve"> </w:t>
            </w:r>
          </w:p>
          <w:p w14:paraId="4B21C730" w14:textId="77777777" w:rsidR="002C0030" w:rsidRPr="002C0030" w:rsidRDefault="002C0030" w:rsidP="002C0030">
            <w:pPr>
              <w:numPr>
                <w:ilvl w:val="0"/>
                <w:numId w:val="18"/>
              </w:numPr>
              <w:spacing w:line="259" w:lineRule="auto"/>
              <w:ind w:firstLine="567"/>
            </w:pPr>
            <w:r w:rsidRPr="002C0030">
              <w:t xml:space="preserve">varžtų angos uždengtos plastiko gaubtais; </w:t>
            </w:r>
          </w:p>
          <w:p w14:paraId="69E352C1" w14:textId="77777777" w:rsidR="002C0030" w:rsidRPr="002C0030" w:rsidRDefault="002C0030" w:rsidP="002C0030">
            <w:pPr>
              <w:numPr>
                <w:ilvl w:val="0"/>
                <w:numId w:val="18"/>
              </w:numPr>
              <w:spacing w:line="259" w:lineRule="auto"/>
              <w:ind w:firstLine="567"/>
            </w:pPr>
            <w:r w:rsidRPr="002C0030">
              <w:t xml:space="preserve">pamatai turi atitikti: EN 12390-3; </w:t>
            </w:r>
          </w:p>
          <w:p w14:paraId="50EA998B" w14:textId="77777777" w:rsidR="002C0030" w:rsidRPr="002C0030" w:rsidRDefault="002C0030" w:rsidP="003912B7">
            <w:pPr>
              <w:jc w:val="both"/>
            </w:pPr>
            <w:r w:rsidRPr="002C0030">
              <w:t>Pamatų išvaizdos brėžinio pavyzdys ir matmenys pateikiami žemiau po</w:t>
            </w:r>
            <w:r w:rsidRPr="002C0030">
              <w:rPr>
                <w:vertAlign w:val="subscript"/>
              </w:rPr>
              <w:t xml:space="preserve"> </w:t>
            </w:r>
            <w:r w:rsidRPr="002C0030">
              <w:t>lentele (Pav. 4, 5; 5, 6 lentelė)</w:t>
            </w:r>
            <w:r w:rsidRPr="002C0030">
              <w:rPr>
                <w:vertAlign w:val="subscript"/>
              </w:rPr>
              <w:t xml:space="preserve"> </w:t>
            </w:r>
          </w:p>
        </w:tc>
        <w:tc>
          <w:tcPr>
            <w:tcW w:w="2825" w:type="dxa"/>
            <w:tcBorders>
              <w:top w:val="single" w:sz="4" w:space="0" w:color="000000"/>
              <w:left w:val="single" w:sz="4" w:space="0" w:color="000000"/>
              <w:bottom w:val="single" w:sz="4" w:space="0" w:color="000000"/>
              <w:right w:val="single" w:sz="4" w:space="0" w:color="000000"/>
            </w:tcBorders>
          </w:tcPr>
          <w:p w14:paraId="531144C2" w14:textId="77777777" w:rsidR="002C0030" w:rsidRPr="002C0030" w:rsidRDefault="002C0030" w:rsidP="003912B7">
            <w:r w:rsidRPr="002C0030">
              <w:t xml:space="preserve">Gamintojo techninės </w:t>
            </w:r>
          </w:p>
          <w:p w14:paraId="5887A975" w14:textId="77777777" w:rsidR="002C0030" w:rsidRPr="002C0030" w:rsidRDefault="002C0030" w:rsidP="003912B7">
            <w:pPr>
              <w:ind w:right="167"/>
              <w:jc w:val="both"/>
            </w:pPr>
            <w:r w:rsidRPr="002C0030">
              <w:t>specifikacijos ar deklaracijos kopijos, konstrukciniai brėžiniai</w:t>
            </w:r>
            <w:r w:rsidRPr="002C0030">
              <w:rPr>
                <w:vertAlign w:val="subscript"/>
              </w:rPr>
              <w:t xml:space="preserve"> </w:t>
            </w:r>
          </w:p>
        </w:tc>
      </w:tr>
      <w:tr w:rsidR="002C0030" w:rsidRPr="002C0030" w14:paraId="014C1301" w14:textId="77777777" w:rsidTr="004C5EAC">
        <w:trPr>
          <w:trHeight w:val="295"/>
        </w:trPr>
        <w:tc>
          <w:tcPr>
            <w:tcW w:w="564" w:type="dxa"/>
            <w:tcBorders>
              <w:top w:val="single" w:sz="4" w:space="0" w:color="000000"/>
              <w:left w:val="single" w:sz="4" w:space="0" w:color="000000"/>
              <w:bottom w:val="single" w:sz="4" w:space="0" w:color="000000"/>
              <w:right w:val="single" w:sz="4" w:space="0" w:color="000000"/>
            </w:tcBorders>
          </w:tcPr>
          <w:p w14:paraId="38AAB022" w14:textId="77777777" w:rsidR="002C0030" w:rsidRPr="002C0030" w:rsidRDefault="002C0030" w:rsidP="003912B7">
            <w:r w:rsidRPr="002C0030">
              <w:t xml:space="preserve">10. </w:t>
            </w:r>
          </w:p>
        </w:tc>
        <w:tc>
          <w:tcPr>
            <w:tcW w:w="6489" w:type="dxa"/>
            <w:tcBorders>
              <w:top w:val="single" w:sz="4" w:space="0" w:color="000000"/>
              <w:left w:val="single" w:sz="4" w:space="0" w:color="000000"/>
              <w:bottom w:val="single" w:sz="4" w:space="0" w:color="000000"/>
              <w:right w:val="single" w:sz="4" w:space="0" w:color="000000"/>
            </w:tcBorders>
          </w:tcPr>
          <w:p w14:paraId="0733DDEC" w14:textId="77777777" w:rsidR="002C0030" w:rsidRPr="002C0030" w:rsidRDefault="002C0030" w:rsidP="003912B7">
            <w:r w:rsidRPr="002C0030">
              <w:t>Tarnavimo laikas ≥ 25 metai</w:t>
            </w:r>
            <w:r w:rsidRPr="002C0030">
              <w:rPr>
                <w:vertAlign w:val="subscript"/>
              </w:rPr>
              <w:t xml:space="preserve"> </w:t>
            </w:r>
          </w:p>
        </w:tc>
        <w:tc>
          <w:tcPr>
            <w:tcW w:w="2825" w:type="dxa"/>
            <w:tcBorders>
              <w:top w:val="single" w:sz="4" w:space="0" w:color="000000"/>
              <w:left w:val="single" w:sz="4" w:space="0" w:color="000000"/>
              <w:bottom w:val="single" w:sz="4" w:space="0" w:color="auto"/>
              <w:right w:val="single" w:sz="4" w:space="0" w:color="000000"/>
            </w:tcBorders>
          </w:tcPr>
          <w:p w14:paraId="6BD56AD8" w14:textId="77777777" w:rsidR="002C0030" w:rsidRPr="002C0030" w:rsidRDefault="002C0030" w:rsidP="003912B7">
            <w:r w:rsidRPr="002C0030">
              <w:t xml:space="preserve">Gamintojo techninės </w:t>
            </w:r>
          </w:p>
          <w:p w14:paraId="7570BE93" w14:textId="77777777" w:rsidR="002C0030" w:rsidRPr="002C0030" w:rsidRDefault="002C0030" w:rsidP="003912B7">
            <w:r w:rsidRPr="002C0030">
              <w:t xml:space="preserve">specifikacijos ar deklaracijos kopijos </w:t>
            </w:r>
          </w:p>
        </w:tc>
      </w:tr>
      <w:tr w:rsidR="002C0030" w:rsidRPr="002C0030" w14:paraId="3405763A" w14:textId="77777777" w:rsidTr="004C5EAC">
        <w:trPr>
          <w:trHeight w:val="290"/>
        </w:trPr>
        <w:tc>
          <w:tcPr>
            <w:tcW w:w="564" w:type="dxa"/>
            <w:tcBorders>
              <w:top w:val="single" w:sz="4" w:space="0" w:color="000000"/>
              <w:left w:val="single" w:sz="4" w:space="0" w:color="000000"/>
              <w:bottom w:val="single" w:sz="4" w:space="0" w:color="000000"/>
              <w:right w:val="single" w:sz="4" w:space="0" w:color="000000"/>
            </w:tcBorders>
          </w:tcPr>
          <w:p w14:paraId="5E81BBBE" w14:textId="77777777" w:rsidR="002C0030" w:rsidRPr="002C0030" w:rsidRDefault="002C0030" w:rsidP="003912B7">
            <w:r w:rsidRPr="002C0030">
              <w:t xml:space="preserve">11. </w:t>
            </w:r>
          </w:p>
        </w:tc>
        <w:tc>
          <w:tcPr>
            <w:tcW w:w="6489" w:type="dxa"/>
            <w:tcBorders>
              <w:top w:val="single" w:sz="4" w:space="0" w:color="000000"/>
              <w:left w:val="single" w:sz="4" w:space="0" w:color="000000"/>
              <w:bottom w:val="single" w:sz="4" w:space="0" w:color="000000"/>
              <w:right w:val="single" w:sz="4" w:space="0" w:color="auto"/>
            </w:tcBorders>
          </w:tcPr>
          <w:p w14:paraId="320C5293" w14:textId="77777777" w:rsidR="002C0030" w:rsidRPr="002C0030" w:rsidRDefault="002C0030" w:rsidP="003912B7">
            <w:r w:rsidRPr="002C0030">
              <w:t xml:space="preserve">Prekės garantinis terminas ≥ 5 metai </w:t>
            </w:r>
            <w:r w:rsidRPr="002C0030">
              <w:rPr>
                <w:vertAlign w:val="subscript"/>
              </w:rPr>
              <w:t xml:space="preserve"> </w:t>
            </w:r>
          </w:p>
        </w:tc>
        <w:tc>
          <w:tcPr>
            <w:tcW w:w="0" w:type="auto"/>
            <w:tcBorders>
              <w:top w:val="single" w:sz="4" w:space="0" w:color="auto"/>
              <w:left w:val="single" w:sz="4" w:space="0" w:color="auto"/>
              <w:bottom w:val="single" w:sz="4" w:space="0" w:color="auto"/>
              <w:right w:val="single" w:sz="4" w:space="0" w:color="auto"/>
            </w:tcBorders>
          </w:tcPr>
          <w:p w14:paraId="01A2D6E4" w14:textId="77777777" w:rsidR="00423B86" w:rsidRDefault="00423B86" w:rsidP="00423B86">
            <w:r>
              <w:t xml:space="preserve">Gamintojo techninės </w:t>
            </w:r>
          </w:p>
          <w:p w14:paraId="1DC89B95" w14:textId="5F1A9E53" w:rsidR="002C0030" w:rsidRPr="002C0030" w:rsidRDefault="00423B86" w:rsidP="00423B86">
            <w:r>
              <w:t>specifikacijos ar deklaracijos kopijos</w:t>
            </w:r>
          </w:p>
        </w:tc>
      </w:tr>
      <w:tr w:rsidR="002C0030" w:rsidRPr="002C0030" w14:paraId="548B65F5" w14:textId="77777777" w:rsidTr="004C5EAC">
        <w:trPr>
          <w:trHeight w:val="293"/>
        </w:trPr>
        <w:tc>
          <w:tcPr>
            <w:tcW w:w="564" w:type="dxa"/>
            <w:tcBorders>
              <w:top w:val="single" w:sz="4" w:space="0" w:color="000000"/>
              <w:left w:val="single" w:sz="4" w:space="0" w:color="000000"/>
              <w:bottom w:val="single" w:sz="4" w:space="0" w:color="000000"/>
              <w:right w:val="single" w:sz="4" w:space="0" w:color="000000"/>
            </w:tcBorders>
          </w:tcPr>
          <w:p w14:paraId="50955367" w14:textId="77777777" w:rsidR="002C0030" w:rsidRPr="002C0030" w:rsidRDefault="002C0030" w:rsidP="003912B7">
            <w:r w:rsidRPr="002C0030">
              <w:t xml:space="preserve">12. </w:t>
            </w:r>
          </w:p>
        </w:tc>
        <w:tc>
          <w:tcPr>
            <w:tcW w:w="6489" w:type="dxa"/>
            <w:tcBorders>
              <w:top w:val="single" w:sz="4" w:space="0" w:color="000000"/>
              <w:left w:val="single" w:sz="4" w:space="0" w:color="000000"/>
              <w:bottom w:val="single" w:sz="4" w:space="0" w:color="000000"/>
              <w:right w:val="single" w:sz="4" w:space="0" w:color="auto"/>
            </w:tcBorders>
          </w:tcPr>
          <w:p w14:paraId="0BAD8970" w14:textId="77777777" w:rsidR="002C0030" w:rsidRPr="002C0030" w:rsidRDefault="002C0030" w:rsidP="003912B7">
            <w:r w:rsidRPr="002C0030">
              <w:t xml:space="preserve">Dažų dangos garantinis terminas ≥ 5 metai </w:t>
            </w:r>
          </w:p>
        </w:tc>
        <w:tc>
          <w:tcPr>
            <w:tcW w:w="0" w:type="auto"/>
            <w:tcBorders>
              <w:top w:val="single" w:sz="4" w:space="0" w:color="auto"/>
              <w:left w:val="single" w:sz="4" w:space="0" w:color="auto"/>
              <w:bottom w:val="single" w:sz="4" w:space="0" w:color="auto"/>
              <w:right w:val="single" w:sz="4" w:space="0" w:color="auto"/>
            </w:tcBorders>
          </w:tcPr>
          <w:p w14:paraId="585D50BE" w14:textId="77777777" w:rsidR="00423B86" w:rsidRDefault="00423B86" w:rsidP="00423B86">
            <w:r>
              <w:t xml:space="preserve">Gamintojo techninės </w:t>
            </w:r>
          </w:p>
          <w:p w14:paraId="1B7E3A33" w14:textId="0EEF77FF" w:rsidR="002C0030" w:rsidRPr="002C0030" w:rsidRDefault="00423B86" w:rsidP="00423B86">
            <w:r>
              <w:t>specifikacijos ar deklaracijos kopijos</w:t>
            </w:r>
          </w:p>
        </w:tc>
      </w:tr>
    </w:tbl>
    <w:p w14:paraId="02D34106" w14:textId="77777777" w:rsidR="002C0030" w:rsidRPr="002C0030" w:rsidRDefault="002C0030" w:rsidP="002C0030">
      <w:pPr>
        <w:ind w:left="317"/>
        <w:rPr>
          <w:szCs w:val="24"/>
        </w:rPr>
      </w:pPr>
    </w:p>
    <w:p w14:paraId="7D722E8F" w14:textId="77777777" w:rsidR="002C0030" w:rsidRPr="002C0030" w:rsidRDefault="002C0030" w:rsidP="002C0030">
      <w:pPr>
        <w:ind w:hanging="10"/>
        <w:rPr>
          <w:b/>
          <w:bCs/>
          <w:szCs w:val="24"/>
        </w:rPr>
      </w:pPr>
      <w:r w:rsidRPr="002C0030">
        <w:rPr>
          <w:b/>
          <w:bCs/>
          <w:szCs w:val="24"/>
        </w:rPr>
        <w:t xml:space="preserve">Vienguba užmaunama cinkuota šviestuvo gembė – Reikalavimų lentelė 6 </w:t>
      </w:r>
    </w:p>
    <w:p w14:paraId="20712AAD" w14:textId="77777777" w:rsidR="002C0030" w:rsidRPr="002C0030" w:rsidRDefault="002C0030" w:rsidP="002C0030">
      <w:pPr>
        <w:ind w:left="10" w:right="86" w:hanging="10"/>
        <w:jc w:val="right"/>
        <w:rPr>
          <w:szCs w:val="24"/>
        </w:rPr>
      </w:pPr>
    </w:p>
    <w:tbl>
      <w:tblPr>
        <w:tblStyle w:val="TableGrid"/>
        <w:tblW w:w="9871" w:type="dxa"/>
        <w:tblInd w:w="-150" w:type="dxa"/>
        <w:tblCellMar>
          <w:left w:w="106" w:type="dxa"/>
          <w:right w:w="51" w:type="dxa"/>
        </w:tblCellMar>
        <w:tblLook w:val="04A0" w:firstRow="1" w:lastRow="0" w:firstColumn="1" w:lastColumn="0" w:noHBand="0" w:noVBand="1"/>
      </w:tblPr>
      <w:tblGrid>
        <w:gridCol w:w="554"/>
        <w:gridCol w:w="6492"/>
        <w:gridCol w:w="2825"/>
      </w:tblGrid>
      <w:tr w:rsidR="002C0030" w:rsidRPr="002C0030" w14:paraId="0A6CEBA0" w14:textId="77777777" w:rsidTr="003912B7">
        <w:trPr>
          <w:trHeight w:val="516"/>
        </w:trPr>
        <w:tc>
          <w:tcPr>
            <w:tcW w:w="554" w:type="dxa"/>
            <w:tcBorders>
              <w:top w:val="single" w:sz="6" w:space="0" w:color="000000"/>
              <w:left w:val="single" w:sz="6" w:space="0" w:color="000000"/>
              <w:bottom w:val="single" w:sz="6" w:space="0" w:color="000000"/>
              <w:right w:val="single" w:sz="6" w:space="0" w:color="000000"/>
            </w:tcBorders>
          </w:tcPr>
          <w:p w14:paraId="307EE9AB" w14:textId="77777777" w:rsidR="002C0030" w:rsidRPr="002C0030" w:rsidRDefault="002C0030" w:rsidP="003912B7">
            <w:pPr>
              <w:ind w:left="2"/>
              <w:rPr>
                <w:b/>
                <w:bCs/>
              </w:rPr>
            </w:pPr>
            <w:r w:rsidRPr="002C0030">
              <w:rPr>
                <w:b/>
                <w:bCs/>
              </w:rPr>
              <w:t xml:space="preserve">Eil. </w:t>
            </w:r>
          </w:p>
          <w:p w14:paraId="0FD70F27" w14:textId="77777777" w:rsidR="002C0030" w:rsidRPr="002C0030" w:rsidRDefault="002C0030" w:rsidP="003912B7">
            <w:pPr>
              <w:ind w:left="2"/>
              <w:rPr>
                <w:b/>
                <w:bCs/>
              </w:rPr>
            </w:pPr>
            <w:r w:rsidRPr="002C0030">
              <w:rPr>
                <w:b/>
                <w:bCs/>
              </w:rPr>
              <w:t xml:space="preserve">Nr.  </w:t>
            </w:r>
          </w:p>
        </w:tc>
        <w:tc>
          <w:tcPr>
            <w:tcW w:w="6492" w:type="dxa"/>
            <w:tcBorders>
              <w:top w:val="single" w:sz="6" w:space="0" w:color="000000"/>
              <w:left w:val="single" w:sz="6" w:space="0" w:color="000000"/>
              <w:bottom w:val="single" w:sz="6" w:space="0" w:color="000000"/>
              <w:right w:val="single" w:sz="6" w:space="0" w:color="000000"/>
            </w:tcBorders>
            <w:vAlign w:val="center"/>
          </w:tcPr>
          <w:p w14:paraId="486D1054" w14:textId="77777777" w:rsidR="002C0030" w:rsidRPr="002C0030" w:rsidRDefault="002C0030" w:rsidP="003912B7">
            <w:pPr>
              <w:rPr>
                <w:b/>
                <w:bCs/>
              </w:rPr>
            </w:pPr>
            <w:r w:rsidRPr="002C0030">
              <w:rPr>
                <w:b/>
                <w:bCs/>
              </w:rPr>
              <w:t xml:space="preserve">Reikalavimai </w:t>
            </w:r>
          </w:p>
        </w:tc>
        <w:tc>
          <w:tcPr>
            <w:tcW w:w="2825" w:type="dxa"/>
            <w:tcBorders>
              <w:top w:val="single" w:sz="6" w:space="0" w:color="000000"/>
              <w:left w:val="single" w:sz="6" w:space="0" w:color="000000"/>
              <w:bottom w:val="single" w:sz="6" w:space="0" w:color="000000"/>
              <w:right w:val="single" w:sz="6" w:space="0" w:color="000000"/>
            </w:tcBorders>
          </w:tcPr>
          <w:p w14:paraId="1B183318" w14:textId="13F71320" w:rsidR="002C0030" w:rsidRPr="002C0030" w:rsidRDefault="00FF7929" w:rsidP="003912B7">
            <w:pPr>
              <w:ind w:left="3"/>
              <w:rPr>
                <w:b/>
                <w:bCs/>
              </w:rPr>
            </w:pPr>
            <w:r>
              <w:rPr>
                <w:b/>
                <w:bCs/>
              </w:rPr>
              <w:t>Nurodomi parametrai/ su pasiūlymu p</w:t>
            </w:r>
            <w:r w:rsidRPr="00FA26BD">
              <w:rPr>
                <w:b/>
                <w:bCs/>
              </w:rPr>
              <w:t xml:space="preserve">ateikiami </w:t>
            </w:r>
            <w:r w:rsidRPr="00FA26BD">
              <w:rPr>
                <w:b/>
                <w:bCs/>
              </w:rPr>
              <w:lastRenderedPageBreak/>
              <w:t>dokumentai dėl nustatytų reikalavimų</w:t>
            </w:r>
          </w:p>
        </w:tc>
      </w:tr>
      <w:tr w:rsidR="002C0030" w:rsidRPr="002C0030" w14:paraId="5F6965CB" w14:textId="77777777" w:rsidTr="003912B7">
        <w:trPr>
          <w:trHeight w:val="770"/>
        </w:trPr>
        <w:tc>
          <w:tcPr>
            <w:tcW w:w="554" w:type="dxa"/>
            <w:tcBorders>
              <w:top w:val="single" w:sz="6" w:space="0" w:color="000000"/>
              <w:left w:val="single" w:sz="6" w:space="0" w:color="000000"/>
              <w:bottom w:val="single" w:sz="6" w:space="0" w:color="000000"/>
              <w:right w:val="single" w:sz="6" w:space="0" w:color="000000"/>
            </w:tcBorders>
            <w:vAlign w:val="center"/>
          </w:tcPr>
          <w:p w14:paraId="0F980CAE" w14:textId="77777777" w:rsidR="002C0030" w:rsidRPr="002C0030" w:rsidRDefault="002C0030" w:rsidP="003912B7">
            <w:pPr>
              <w:ind w:left="2"/>
            </w:pPr>
            <w:r w:rsidRPr="002C0030">
              <w:lastRenderedPageBreak/>
              <w:t xml:space="preserve">1.  </w:t>
            </w:r>
          </w:p>
        </w:tc>
        <w:tc>
          <w:tcPr>
            <w:tcW w:w="6492" w:type="dxa"/>
            <w:tcBorders>
              <w:top w:val="single" w:sz="6" w:space="0" w:color="000000"/>
              <w:left w:val="single" w:sz="6" w:space="0" w:color="000000"/>
              <w:bottom w:val="single" w:sz="6" w:space="0" w:color="000000"/>
              <w:right w:val="single" w:sz="6" w:space="0" w:color="000000"/>
            </w:tcBorders>
            <w:vAlign w:val="center"/>
          </w:tcPr>
          <w:p w14:paraId="572B217D" w14:textId="77777777" w:rsidR="002C0030" w:rsidRPr="002C0030" w:rsidRDefault="002C0030" w:rsidP="003912B7">
            <w:r w:rsidRPr="002C0030">
              <w:t xml:space="preserve">Gembė pagaminta iš plieno, sienelių storis ne mažiau 3mm. </w:t>
            </w:r>
            <w:r w:rsidRPr="002C0030">
              <w:rPr>
                <w:vertAlign w:val="subscript"/>
              </w:rPr>
              <w:t xml:space="preserve"> </w:t>
            </w:r>
          </w:p>
        </w:tc>
        <w:tc>
          <w:tcPr>
            <w:tcW w:w="2825" w:type="dxa"/>
            <w:tcBorders>
              <w:top w:val="single" w:sz="6" w:space="0" w:color="000000"/>
              <w:left w:val="single" w:sz="6" w:space="0" w:color="000000"/>
              <w:bottom w:val="single" w:sz="6" w:space="0" w:color="000000"/>
              <w:right w:val="single" w:sz="6" w:space="0" w:color="000000"/>
            </w:tcBorders>
          </w:tcPr>
          <w:p w14:paraId="0C381AD0" w14:textId="55726ABA" w:rsidR="002C0030" w:rsidRPr="002C0030" w:rsidRDefault="00FF7929" w:rsidP="003912B7">
            <w:pPr>
              <w:ind w:left="3"/>
            </w:pPr>
            <w:r w:rsidRPr="00C06CB3">
              <w:t>Nurodomi parametrai</w:t>
            </w:r>
          </w:p>
        </w:tc>
      </w:tr>
      <w:tr w:rsidR="002C0030" w:rsidRPr="002C0030" w14:paraId="07D85535" w14:textId="77777777" w:rsidTr="003912B7">
        <w:trPr>
          <w:trHeight w:val="1778"/>
        </w:trPr>
        <w:tc>
          <w:tcPr>
            <w:tcW w:w="554" w:type="dxa"/>
            <w:tcBorders>
              <w:top w:val="single" w:sz="6" w:space="0" w:color="000000"/>
              <w:left w:val="single" w:sz="6" w:space="0" w:color="000000"/>
              <w:bottom w:val="single" w:sz="6" w:space="0" w:color="000000"/>
              <w:right w:val="single" w:sz="6" w:space="0" w:color="000000"/>
            </w:tcBorders>
            <w:vAlign w:val="center"/>
          </w:tcPr>
          <w:p w14:paraId="6972FA7B" w14:textId="77777777" w:rsidR="002C0030" w:rsidRPr="002C0030" w:rsidRDefault="002C0030" w:rsidP="003912B7">
            <w:pPr>
              <w:ind w:left="2"/>
            </w:pPr>
            <w:r w:rsidRPr="002C0030">
              <w:t xml:space="preserve">2.  </w:t>
            </w:r>
          </w:p>
        </w:tc>
        <w:tc>
          <w:tcPr>
            <w:tcW w:w="6492" w:type="dxa"/>
            <w:tcBorders>
              <w:top w:val="single" w:sz="6" w:space="0" w:color="000000"/>
              <w:left w:val="single" w:sz="6" w:space="0" w:color="000000"/>
              <w:bottom w:val="single" w:sz="6" w:space="0" w:color="000000"/>
              <w:right w:val="single" w:sz="6" w:space="0" w:color="000000"/>
            </w:tcBorders>
          </w:tcPr>
          <w:p w14:paraId="7B002370" w14:textId="77777777" w:rsidR="002C0030" w:rsidRPr="002C0030" w:rsidRDefault="002C0030" w:rsidP="003912B7">
            <w:r w:rsidRPr="002C0030">
              <w:t xml:space="preserve">Gembės išorinis diametras 60mm, lengvai užmaunama ant 60mm stulpo, polinkio kampas 5°, tvirtinama prie stulpo sraigtais iš </w:t>
            </w:r>
          </w:p>
          <w:p w14:paraId="4F5C68F6" w14:textId="77777777" w:rsidR="002C0030" w:rsidRPr="002C0030" w:rsidRDefault="002C0030" w:rsidP="003912B7">
            <w:pPr>
              <w:spacing w:after="69" w:line="216" w:lineRule="auto"/>
            </w:pPr>
            <w:r w:rsidRPr="002C0030">
              <w:t>nerūdijančio plieno A2 su vidine šešiakampe galvute, sraigto ilgis 10</w:t>
            </w:r>
            <w:r w:rsidRPr="002C0030">
              <w:rPr>
                <w:vertAlign w:val="subscript"/>
              </w:rPr>
              <w:t xml:space="preserve">- </w:t>
            </w:r>
            <w:r w:rsidRPr="002C0030">
              <w:t>12mm, gembės išorinis diametras ties tvirtinimu prie atramos n</w:t>
            </w:r>
            <w:r w:rsidRPr="002C0030">
              <w:rPr>
                <w:vertAlign w:val="subscript"/>
              </w:rPr>
              <w:t xml:space="preserve">e </w:t>
            </w:r>
            <w:r w:rsidRPr="002C0030">
              <w:t xml:space="preserve">didesnis nei 76mm, vidinis diametras ne mažiau nei 64mm. Gembės išvaizdos brėžinio pavyzdys ir matmenys pateikiami žemiau po lentele </w:t>
            </w:r>
          </w:p>
          <w:p w14:paraId="27338727" w14:textId="77777777" w:rsidR="002C0030" w:rsidRPr="002C0030" w:rsidRDefault="002C0030" w:rsidP="003912B7">
            <w:r w:rsidRPr="002C0030">
              <w:t xml:space="preserve">(Pav.6, 7 lentelė) </w:t>
            </w:r>
          </w:p>
        </w:tc>
        <w:tc>
          <w:tcPr>
            <w:tcW w:w="2825" w:type="dxa"/>
            <w:tcBorders>
              <w:top w:val="single" w:sz="6" w:space="0" w:color="000000"/>
              <w:left w:val="single" w:sz="6" w:space="0" w:color="000000"/>
              <w:bottom w:val="single" w:sz="6" w:space="0" w:color="000000"/>
              <w:right w:val="single" w:sz="6" w:space="0" w:color="000000"/>
            </w:tcBorders>
          </w:tcPr>
          <w:p w14:paraId="3CE066E6" w14:textId="65CFE68D" w:rsidR="002C0030" w:rsidRPr="002C0030" w:rsidRDefault="00FF7929" w:rsidP="003912B7">
            <w:pPr>
              <w:ind w:left="3"/>
            </w:pPr>
            <w:r w:rsidRPr="00C06CB3">
              <w:t>Nurodomi parametrai</w:t>
            </w:r>
            <w:r>
              <w:t xml:space="preserve">/ pateikiamas brėžinys </w:t>
            </w:r>
          </w:p>
        </w:tc>
      </w:tr>
      <w:tr w:rsidR="002C0030" w:rsidRPr="002C0030" w14:paraId="0C0CE63C" w14:textId="77777777" w:rsidTr="003912B7">
        <w:trPr>
          <w:trHeight w:val="770"/>
        </w:trPr>
        <w:tc>
          <w:tcPr>
            <w:tcW w:w="554" w:type="dxa"/>
            <w:tcBorders>
              <w:top w:val="single" w:sz="6" w:space="0" w:color="000000"/>
              <w:left w:val="single" w:sz="6" w:space="0" w:color="000000"/>
              <w:bottom w:val="single" w:sz="6" w:space="0" w:color="000000"/>
              <w:right w:val="single" w:sz="6" w:space="0" w:color="000000"/>
            </w:tcBorders>
            <w:vAlign w:val="center"/>
          </w:tcPr>
          <w:p w14:paraId="114988F4" w14:textId="77777777" w:rsidR="002C0030" w:rsidRPr="002C0030" w:rsidRDefault="002C0030" w:rsidP="003912B7">
            <w:pPr>
              <w:ind w:left="2"/>
            </w:pPr>
            <w:r w:rsidRPr="002C0030">
              <w:t xml:space="preserve">3.  </w:t>
            </w:r>
          </w:p>
        </w:tc>
        <w:tc>
          <w:tcPr>
            <w:tcW w:w="6492" w:type="dxa"/>
            <w:tcBorders>
              <w:top w:val="single" w:sz="6" w:space="0" w:color="000000"/>
              <w:left w:val="single" w:sz="6" w:space="0" w:color="000000"/>
              <w:bottom w:val="single" w:sz="6" w:space="0" w:color="000000"/>
              <w:right w:val="single" w:sz="6" w:space="0" w:color="000000"/>
            </w:tcBorders>
            <w:vAlign w:val="center"/>
          </w:tcPr>
          <w:p w14:paraId="4D17C30B" w14:textId="77777777" w:rsidR="002C0030" w:rsidRPr="002C0030" w:rsidRDefault="002C0030" w:rsidP="003912B7">
            <w:r w:rsidRPr="002C0030">
              <w:t xml:space="preserve">Metaliniai paviršiai karštai cinkuoti. Cinkavimas turi atitikti EN ISO 1461 standartui. Vidutinis cinko storis – 70 mikronų. </w:t>
            </w:r>
          </w:p>
        </w:tc>
        <w:tc>
          <w:tcPr>
            <w:tcW w:w="2825" w:type="dxa"/>
            <w:tcBorders>
              <w:top w:val="single" w:sz="6" w:space="0" w:color="000000"/>
              <w:left w:val="single" w:sz="6" w:space="0" w:color="000000"/>
              <w:bottom w:val="single" w:sz="6" w:space="0" w:color="000000"/>
              <w:right w:val="single" w:sz="6" w:space="0" w:color="000000"/>
            </w:tcBorders>
          </w:tcPr>
          <w:p w14:paraId="08AE6766" w14:textId="77777777" w:rsidR="00234778" w:rsidRPr="002C0030" w:rsidRDefault="00234778" w:rsidP="00234778">
            <w:r w:rsidRPr="002C0030">
              <w:t xml:space="preserve">Gamintojo techninės </w:t>
            </w:r>
          </w:p>
          <w:p w14:paraId="280968F9" w14:textId="25C15F84" w:rsidR="002C0030" w:rsidRPr="002C0030" w:rsidRDefault="00234778" w:rsidP="00234778">
            <w:pPr>
              <w:ind w:left="3"/>
            </w:pPr>
            <w:r w:rsidRPr="002C0030">
              <w:t>specifikacijos ar deklaracijos kopijos</w:t>
            </w:r>
          </w:p>
        </w:tc>
      </w:tr>
      <w:tr w:rsidR="002C0030" w:rsidRPr="002C0030" w14:paraId="7AA0016C" w14:textId="77777777" w:rsidTr="00C43929">
        <w:trPr>
          <w:trHeight w:val="274"/>
        </w:trPr>
        <w:tc>
          <w:tcPr>
            <w:tcW w:w="554" w:type="dxa"/>
            <w:tcBorders>
              <w:top w:val="single" w:sz="6" w:space="0" w:color="000000"/>
              <w:left w:val="single" w:sz="6" w:space="0" w:color="000000"/>
              <w:bottom w:val="single" w:sz="4" w:space="0" w:color="auto"/>
              <w:right w:val="single" w:sz="6" w:space="0" w:color="000000"/>
            </w:tcBorders>
          </w:tcPr>
          <w:p w14:paraId="65E9541A" w14:textId="77777777" w:rsidR="002C0030" w:rsidRPr="002C0030" w:rsidRDefault="002C0030" w:rsidP="003912B7">
            <w:pPr>
              <w:ind w:left="2"/>
            </w:pPr>
            <w:r w:rsidRPr="002C0030">
              <w:t xml:space="preserve">4.  </w:t>
            </w:r>
          </w:p>
        </w:tc>
        <w:tc>
          <w:tcPr>
            <w:tcW w:w="6492" w:type="dxa"/>
            <w:tcBorders>
              <w:top w:val="single" w:sz="6" w:space="0" w:color="000000"/>
              <w:left w:val="single" w:sz="6" w:space="0" w:color="000000"/>
              <w:bottom w:val="single" w:sz="4" w:space="0" w:color="auto"/>
              <w:right w:val="single" w:sz="6" w:space="0" w:color="000000"/>
            </w:tcBorders>
          </w:tcPr>
          <w:p w14:paraId="434C4E26" w14:textId="77777777" w:rsidR="002C0030" w:rsidRPr="002C0030" w:rsidRDefault="002C0030" w:rsidP="003912B7">
            <w:r w:rsidRPr="002C0030">
              <w:t xml:space="preserve">Tarnavimo laikas ≥ 25 metai </w:t>
            </w:r>
            <w:r w:rsidRPr="002C0030">
              <w:rPr>
                <w:vertAlign w:val="subscript"/>
              </w:rPr>
              <w:t xml:space="preserve"> </w:t>
            </w:r>
          </w:p>
        </w:tc>
        <w:tc>
          <w:tcPr>
            <w:tcW w:w="2825" w:type="dxa"/>
            <w:tcBorders>
              <w:top w:val="single" w:sz="6" w:space="0" w:color="000000"/>
              <w:left w:val="single" w:sz="6" w:space="0" w:color="000000"/>
              <w:bottom w:val="single" w:sz="6" w:space="0" w:color="000000"/>
              <w:right w:val="single" w:sz="6" w:space="0" w:color="000000"/>
            </w:tcBorders>
          </w:tcPr>
          <w:p w14:paraId="615EE670" w14:textId="77777777" w:rsidR="002C0030" w:rsidRPr="002C0030" w:rsidRDefault="002C0030" w:rsidP="003912B7">
            <w:r w:rsidRPr="002C0030">
              <w:t xml:space="preserve">Gamintojo techninės </w:t>
            </w:r>
          </w:p>
          <w:p w14:paraId="10BB4057" w14:textId="77777777" w:rsidR="002C0030" w:rsidRPr="002C0030" w:rsidRDefault="002C0030" w:rsidP="003912B7">
            <w:r w:rsidRPr="002C0030">
              <w:t>specifikacijos ar deklaracijos kopijos</w:t>
            </w:r>
          </w:p>
        </w:tc>
      </w:tr>
      <w:tr w:rsidR="00D335A6" w:rsidRPr="002C0030" w14:paraId="21CB95C3" w14:textId="77777777" w:rsidTr="00C43929">
        <w:trPr>
          <w:trHeight w:val="828"/>
        </w:trPr>
        <w:tc>
          <w:tcPr>
            <w:tcW w:w="554" w:type="dxa"/>
            <w:tcBorders>
              <w:top w:val="single" w:sz="4" w:space="0" w:color="auto"/>
              <w:left w:val="single" w:sz="4" w:space="0" w:color="auto"/>
              <w:bottom w:val="single" w:sz="4" w:space="0" w:color="auto"/>
              <w:right w:val="single" w:sz="4" w:space="0" w:color="auto"/>
            </w:tcBorders>
          </w:tcPr>
          <w:p w14:paraId="676398CC" w14:textId="77777777" w:rsidR="00D335A6" w:rsidRPr="002C0030" w:rsidRDefault="00D335A6" w:rsidP="003912B7">
            <w:pPr>
              <w:ind w:left="2"/>
            </w:pPr>
            <w:r w:rsidRPr="002C0030">
              <w:t xml:space="preserve">5. </w:t>
            </w:r>
          </w:p>
        </w:tc>
        <w:tc>
          <w:tcPr>
            <w:tcW w:w="6492" w:type="dxa"/>
            <w:tcBorders>
              <w:top w:val="single" w:sz="4" w:space="0" w:color="auto"/>
              <w:left w:val="single" w:sz="4" w:space="0" w:color="auto"/>
              <w:bottom w:val="single" w:sz="4" w:space="0" w:color="auto"/>
              <w:right w:val="single" w:sz="4" w:space="0" w:color="auto"/>
            </w:tcBorders>
          </w:tcPr>
          <w:p w14:paraId="72E9C105" w14:textId="77777777" w:rsidR="00D335A6" w:rsidRPr="002C0030" w:rsidRDefault="00D335A6" w:rsidP="003912B7">
            <w:r w:rsidRPr="002C0030">
              <w:t xml:space="preserve">Prekės garantinis terminas ≥ 5 metai </w:t>
            </w:r>
            <w:r w:rsidRPr="002C0030">
              <w:rPr>
                <w:vertAlign w:val="subscript"/>
              </w:rPr>
              <w:t xml:space="preserve"> </w:t>
            </w:r>
          </w:p>
        </w:tc>
        <w:tc>
          <w:tcPr>
            <w:tcW w:w="2825" w:type="dxa"/>
            <w:tcBorders>
              <w:top w:val="single" w:sz="6" w:space="0" w:color="000000"/>
              <w:left w:val="single" w:sz="4" w:space="0" w:color="auto"/>
              <w:bottom w:val="single" w:sz="6" w:space="0" w:color="000000"/>
              <w:right w:val="single" w:sz="6" w:space="0" w:color="000000"/>
            </w:tcBorders>
          </w:tcPr>
          <w:p w14:paraId="0C9EC0C6" w14:textId="77777777" w:rsidR="00D335A6" w:rsidRPr="002C0030" w:rsidRDefault="00D335A6" w:rsidP="003912B7">
            <w:pPr>
              <w:ind w:left="3"/>
            </w:pPr>
            <w:r w:rsidRPr="002C0030">
              <w:t xml:space="preserve">Gamintojo techninės </w:t>
            </w:r>
          </w:p>
          <w:p w14:paraId="41562B65" w14:textId="77777777" w:rsidR="00D335A6" w:rsidRPr="002C0030" w:rsidRDefault="00D335A6" w:rsidP="003912B7">
            <w:pPr>
              <w:ind w:left="3"/>
            </w:pPr>
            <w:r w:rsidRPr="002C0030">
              <w:t xml:space="preserve">specifikacijos ar deklaracijos kopijos </w:t>
            </w:r>
          </w:p>
        </w:tc>
      </w:tr>
    </w:tbl>
    <w:p w14:paraId="24C0B21E" w14:textId="77777777" w:rsidR="002C0030" w:rsidRPr="002C0030" w:rsidRDefault="002C0030" w:rsidP="002C0030">
      <w:pPr>
        <w:spacing w:after="107"/>
        <w:ind w:left="317"/>
        <w:rPr>
          <w:szCs w:val="24"/>
        </w:rPr>
      </w:pPr>
      <w:r w:rsidRPr="002C0030">
        <w:rPr>
          <w:szCs w:val="24"/>
        </w:rPr>
        <w:t xml:space="preserve"> </w:t>
      </w:r>
    </w:p>
    <w:p w14:paraId="0F7DECA3" w14:textId="77777777" w:rsidR="002C0030" w:rsidRPr="002C0030" w:rsidRDefault="002C0030" w:rsidP="002C0030">
      <w:pPr>
        <w:spacing w:after="7211"/>
        <w:ind w:left="317" w:right="7137"/>
        <w:rPr>
          <w:szCs w:val="24"/>
        </w:rPr>
      </w:pPr>
    </w:p>
    <w:p w14:paraId="6CEBE47B" w14:textId="77777777" w:rsidR="002C0030" w:rsidRPr="002C0030" w:rsidRDefault="002C0030" w:rsidP="002C0030">
      <w:pPr>
        <w:ind w:left="475"/>
        <w:rPr>
          <w:szCs w:val="24"/>
        </w:rPr>
      </w:pPr>
      <w:r w:rsidRPr="002C0030">
        <w:rPr>
          <w:noProof/>
          <w:szCs w:val="24"/>
        </w:rPr>
        <w:lastRenderedPageBreak/>
        <w:drawing>
          <wp:anchor distT="0" distB="0" distL="114300" distR="114300" simplePos="0" relativeHeight="251660288" behindDoc="0" locked="0" layoutInCell="1" allowOverlap="0" wp14:anchorId="3748094F" wp14:editId="6199F769">
            <wp:simplePos x="0" y="0"/>
            <wp:positionH relativeFrom="column">
              <wp:posOffset>302895</wp:posOffset>
            </wp:positionH>
            <wp:positionV relativeFrom="paragraph">
              <wp:posOffset>1270</wp:posOffset>
            </wp:positionV>
            <wp:extent cx="1343025" cy="5657850"/>
            <wp:effectExtent l="0" t="0" r="9525" b="0"/>
            <wp:wrapSquare wrapText="bothSides"/>
            <wp:docPr id="1147" name="Picture 1147" descr="A long rectangular object with a black outline&#10;&#10;AI-generated content may be incorrect."/>
            <wp:cNvGraphicFramePr/>
            <a:graphic xmlns:a="http://schemas.openxmlformats.org/drawingml/2006/main">
              <a:graphicData uri="http://schemas.openxmlformats.org/drawingml/2006/picture">
                <pic:pic xmlns:pic="http://schemas.openxmlformats.org/drawingml/2006/picture">
                  <pic:nvPicPr>
                    <pic:cNvPr id="1147" name="Picture 1147" descr="A long rectangular object with a black outline&#10;&#10;AI-generated content may be incorrect."/>
                    <pic:cNvPicPr/>
                  </pic:nvPicPr>
                  <pic:blipFill>
                    <a:blip r:embed="rId10"/>
                    <a:stretch>
                      <a:fillRect/>
                    </a:stretch>
                  </pic:blipFill>
                  <pic:spPr>
                    <a:xfrm>
                      <a:off x="0" y="0"/>
                      <a:ext cx="1343025" cy="5657850"/>
                    </a:xfrm>
                    <a:prstGeom prst="rect">
                      <a:avLst/>
                    </a:prstGeom>
                  </pic:spPr>
                </pic:pic>
              </a:graphicData>
            </a:graphic>
            <wp14:sizeRelH relativeFrom="margin">
              <wp14:pctWidth>0</wp14:pctWidth>
            </wp14:sizeRelH>
            <wp14:sizeRelV relativeFrom="margin">
              <wp14:pctHeight>0</wp14:pctHeight>
            </wp14:sizeRelV>
          </wp:anchor>
        </w:drawing>
      </w:r>
      <w:r w:rsidRPr="002C0030">
        <w:rPr>
          <w:szCs w:val="24"/>
        </w:rPr>
        <w:t xml:space="preserve"> </w:t>
      </w:r>
    </w:p>
    <w:p w14:paraId="30A93686" w14:textId="77777777" w:rsidR="002C0030" w:rsidRPr="002C0030" w:rsidRDefault="002C0030" w:rsidP="002C0030">
      <w:pPr>
        <w:ind w:left="485" w:hanging="10"/>
        <w:jc w:val="center"/>
        <w:rPr>
          <w:szCs w:val="24"/>
        </w:rPr>
      </w:pPr>
      <w:r w:rsidRPr="002C0030">
        <w:rPr>
          <w:noProof/>
          <w:szCs w:val="24"/>
        </w:rPr>
        <w:drawing>
          <wp:inline distT="0" distB="0" distL="0" distR="0" wp14:anchorId="6AB55D92" wp14:editId="4AD38F7E">
            <wp:extent cx="866775" cy="2047875"/>
            <wp:effectExtent l="0" t="0" r="9525" b="9525"/>
            <wp:docPr id="1086" name="Picture 1086" descr="A drawing of a rectangular object&#10;&#10;AI-generated content may be incorrect."/>
            <wp:cNvGraphicFramePr/>
            <a:graphic xmlns:a="http://schemas.openxmlformats.org/drawingml/2006/main">
              <a:graphicData uri="http://schemas.openxmlformats.org/drawingml/2006/picture">
                <pic:pic xmlns:pic="http://schemas.openxmlformats.org/drawingml/2006/picture">
                  <pic:nvPicPr>
                    <pic:cNvPr id="1086" name="Picture 1086" descr="A drawing of a rectangular object&#10;&#10;AI-generated content may be incorrect."/>
                    <pic:cNvPicPr/>
                  </pic:nvPicPr>
                  <pic:blipFill>
                    <a:blip r:embed="rId11"/>
                    <a:stretch>
                      <a:fillRect/>
                    </a:stretch>
                  </pic:blipFill>
                  <pic:spPr>
                    <a:xfrm>
                      <a:off x="0" y="0"/>
                      <a:ext cx="867021" cy="2048456"/>
                    </a:xfrm>
                    <a:prstGeom prst="rect">
                      <a:avLst/>
                    </a:prstGeom>
                  </pic:spPr>
                </pic:pic>
              </a:graphicData>
            </a:graphic>
          </wp:inline>
        </w:drawing>
      </w:r>
      <w:r w:rsidRPr="002C0030">
        <w:rPr>
          <w:noProof/>
          <w:szCs w:val="24"/>
        </w:rPr>
        <w:drawing>
          <wp:inline distT="0" distB="0" distL="0" distR="0" wp14:anchorId="3134AC5E" wp14:editId="4CC55296">
            <wp:extent cx="1295144" cy="1958975"/>
            <wp:effectExtent l="0" t="0" r="635" b="3175"/>
            <wp:docPr id="1084" name="Picture 1084" descr="A diagram of a tall cylinder&#10;&#10;AI-generated content may be incorrect."/>
            <wp:cNvGraphicFramePr/>
            <a:graphic xmlns:a="http://schemas.openxmlformats.org/drawingml/2006/main">
              <a:graphicData uri="http://schemas.openxmlformats.org/drawingml/2006/picture">
                <pic:pic xmlns:pic="http://schemas.openxmlformats.org/drawingml/2006/picture">
                  <pic:nvPicPr>
                    <pic:cNvPr id="1084" name="Picture 1084" descr="A diagram of a tall cylinder&#10;&#10;AI-generated content may be incorrect."/>
                    <pic:cNvPicPr/>
                  </pic:nvPicPr>
                  <pic:blipFill>
                    <a:blip r:embed="rId12"/>
                    <a:stretch>
                      <a:fillRect/>
                    </a:stretch>
                  </pic:blipFill>
                  <pic:spPr>
                    <a:xfrm>
                      <a:off x="0" y="0"/>
                      <a:ext cx="1304574" cy="1973238"/>
                    </a:xfrm>
                    <a:prstGeom prst="rect">
                      <a:avLst/>
                    </a:prstGeom>
                  </pic:spPr>
                </pic:pic>
              </a:graphicData>
            </a:graphic>
          </wp:inline>
        </w:drawing>
      </w:r>
      <w:r w:rsidRPr="002C0030">
        <w:rPr>
          <w:szCs w:val="24"/>
        </w:rPr>
        <w:t xml:space="preserve"> </w:t>
      </w:r>
    </w:p>
    <w:p w14:paraId="669D85A0" w14:textId="77777777" w:rsidR="002C0030" w:rsidRPr="002C0030" w:rsidRDefault="002C0030" w:rsidP="002C0030">
      <w:pPr>
        <w:ind w:left="485" w:hanging="10"/>
        <w:jc w:val="center"/>
        <w:rPr>
          <w:szCs w:val="24"/>
        </w:rPr>
      </w:pPr>
    </w:p>
    <w:p w14:paraId="441C27E3" w14:textId="77777777" w:rsidR="002C0030" w:rsidRPr="002C0030" w:rsidRDefault="002C0030" w:rsidP="002C0030">
      <w:pPr>
        <w:ind w:left="475"/>
        <w:jc w:val="center"/>
        <w:rPr>
          <w:szCs w:val="24"/>
        </w:rPr>
      </w:pPr>
      <w:r w:rsidRPr="002C0030">
        <w:rPr>
          <w:szCs w:val="24"/>
        </w:rPr>
        <w:t xml:space="preserve"> </w:t>
      </w:r>
    </w:p>
    <w:p w14:paraId="0733045D" w14:textId="77777777" w:rsidR="002C0030" w:rsidRPr="002C0030" w:rsidRDefault="002C0030" w:rsidP="002C0030">
      <w:pPr>
        <w:spacing w:after="130"/>
        <w:ind w:left="475"/>
        <w:jc w:val="center"/>
        <w:rPr>
          <w:szCs w:val="24"/>
        </w:rPr>
      </w:pPr>
      <w:r w:rsidRPr="002C0030">
        <w:rPr>
          <w:szCs w:val="24"/>
        </w:rPr>
        <w:t xml:space="preserve"> </w:t>
      </w:r>
    </w:p>
    <w:p w14:paraId="4B3B0F8B" w14:textId="77777777" w:rsidR="002C0030" w:rsidRPr="002C0030" w:rsidRDefault="002C0030" w:rsidP="002C0030">
      <w:pPr>
        <w:spacing w:before="69"/>
        <w:ind w:left="485" w:hanging="10"/>
        <w:jc w:val="center"/>
        <w:rPr>
          <w:szCs w:val="24"/>
        </w:rPr>
      </w:pPr>
      <w:r w:rsidRPr="002C0030">
        <w:rPr>
          <w:szCs w:val="24"/>
        </w:rPr>
        <w:t xml:space="preserve">Pav.2 </w:t>
      </w:r>
    </w:p>
    <w:p w14:paraId="33D02455" w14:textId="77777777" w:rsidR="002C0030" w:rsidRPr="002C0030" w:rsidRDefault="002C0030" w:rsidP="002C0030">
      <w:pPr>
        <w:spacing w:before="69"/>
        <w:ind w:left="485" w:hanging="10"/>
        <w:jc w:val="center"/>
        <w:rPr>
          <w:szCs w:val="24"/>
        </w:rPr>
      </w:pPr>
      <w:r w:rsidRPr="002C0030">
        <w:rPr>
          <w:noProof/>
          <w:szCs w:val="24"/>
        </w:rPr>
        <w:drawing>
          <wp:anchor distT="0" distB="0" distL="114300" distR="114300" simplePos="0" relativeHeight="251659264" behindDoc="0" locked="0" layoutInCell="1" allowOverlap="0" wp14:anchorId="48FE266C" wp14:editId="5914E695">
            <wp:simplePos x="0" y="0"/>
            <wp:positionH relativeFrom="margin">
              <wp:posOffset>2645410</wp:posOffset>
            </wp:positionH>
            <wp:positionV relativeFrom="paragraph">
              <wp:posOffset>25400</wp:posOffset>
            </wp:positionV>
            <wp:extent cx="3248025" cy="1047750"/>
            <wp:effectExtent l="0" t="0" r="9525" b="0"/>
            <wp:wrapSquare wrapText="bothSides"/>
            <wp:docPr id="1149" name="Picture 1149" descr="A diagram of a circular object&#10;&#10;AI-generated content may be incorrect."/>
            <wp:cNvGraphicFramePr/>
            <a:graphic xmlns:a="http://schemas.openxmlformats.org/drawingml/2006/main">
              <a:graphicData uri="http://schemas.openxmlformats.org/drawingml/2006/picture">
                <pic:pic xmlns:pic="http://schemas.openxmlformats.org/drawingml/2006/picture">
                  <pic:nvPicPr>
                    <pic:cNvPr id="1149" name="Picture 1149" descr="A diagram of a circular object&#10;&#10;AI-generated content may be incorrect."/>
                    <pic:cNvPicPr/>
                  </pic:nvPicPr>
                  <pic:blipFill>
                    <a:blip r:embed="rId13"/>
                    <a:stretch>
                      <a:fillRect/>
                    </a:stretch>
                  </pic:blipFill>
                  <pic:spPr>
                    <a:xfrm>
                      <a:off x="0" y="0"/>
                      <a:ext cx="3248025" cy="1047750"/>
                    </a:xfrm>
                    <a:prstGeom prst="rect">
                      <a:avLst/>
                    </a:prstGeom>
                  </pic:spPr>
                </pic:pic>
              </a:graphicData>
            </a:graphic>
            <wp14:sizeRelH relativeFrom="margin">
              <wp14:pctWidth>0</wp14:pctWidth>
            </wp14:sizeRelH>
            <wp14:sizeRelV relativeFrom="margin">
              <wp14:pctHeight>0</wp14:pctHeight>
            </wp14:sizeRelV>
          </wp:anchor>
        </w:drawing>
      </w:r>
    </w:p>
    <w:p w14:paraId="530EACBD" w14:textId="77777777" w:rsidR="002C0030" w:rsidRPr="002C0030" w:rsidRDefault="002C0030" w:rsidP="002C0030">
      <w:pPr>
        <w:ind w:left="475"/>
        <w:rPr>
          <w:szCs w:val="24"/>
        </w:rPr>
      </w:pPr>
      <w:r w:rsidRPr="002C0030">
        <w:rPr>
          <w:szCs w:val="24"/>
        </w:rPr>
        <w:t xml:space="preserve"> </w:t>
      </w:r>
    </w:p>
    <w:p w14:paraId="7505C305" w14:textId="77777777" w:rsidR="002C0030" w:rsidRPr="002C0030" w:rsidRDefault="002C0030" w:rsidP="002C0030">
      <w:pPr>
        <w:spacing w:after="719" w:line="250" w:lineRule="auto"/>
        <w:ind w:left="1520" w:hanging="10"/>
        <w:rPr>
          <w:szCs w:val="24"/>
        </w:rPr>
      </w:pPr>
    </w:p>
    <w:p w14:paraId="79179A63" w14:textId="77777777" w:rsidR="002C0030" w:rsidRPr="002C0030" w:rsidRDefault="002C0030" w:rsidP="002C0030">
      <w:pPr>
        <w:spacing w:after="719" w:line="250" w:lineRule="auto"/>
        <w:ind w:left="1520" w:hanging="10"/>
        <w:jc w:val="both"/>
        <w:rPr>
          <w:szCs w:val="24"/>
        </w:rPr>
      </w:pPr>
      <w:r w:rsidRPr="002C0030">
        <w:rPr>
          <w:szCs w:val="24"/>
        </w:rPr>
        <w:t xml:space="preserve">      </w:t>
      </w:r>
    </w:p>
    <w:p w14:paraId="198AC6AC" w14:textId="77777777" w:rsidR="002C0030" w:rsidRPr="002C0030" w:rsidRDefault="002C0030" w:rsidP="002C0030">
      <w:pPr>
        <w:spacing w:after="719" w:line="250" w:lineRule="auto"/>
        <w:ind w:left="1520" w:hanging="10"/>
        <w:jc w:val="both"/>
        <w:rPr>
          <w:szCs w:val="24"/>
        </w:rPr>
      </w:pPr>
      <w:r w:rsidRPr="002C0030">
        <w:rPr>
          <w:szCs w:val="24"/>
        </w:rPr>
        <w:t xml:space="preserve">                                                          Pav.3</w:t>
      </w:r>
    </w:p>
    <w:p w14:paraId="7BF46DF3" w14:textId="77777777" w:rsidR="002C0030" w:rsidRPr="002C0030" w:rsidRDefault="002C0030" w:rsidP="002C0030">
      <w:pPr>
        <w:ind w:left="317"/>
        <w:rPr>
          <w:szCs w:val="24"/>
        </w:rPr>
      </w:pPr>
      <w:r w:rsidRPr="002C0030">
        <w:rPr>
          <w:szCs w:val="24"/>
        </w:rPr>
        <w:t xml:space="preserve"> </w:t>
      </w:r>
      <w:r w:rsidRPr="002C0030">
        <w:rPr>
          <w:szCs w:val="24"/>
        </w:rPr>
        <w:tab/>
        <w:t xml:space="preserve"> </w:t>
      </w:r>
    </w:p>
    <w:p w14:paraId="6B2B0FB1" w14:textId="77777777" w:rsidR="002C0030" w:rsidRPr="002C0030" w:rsidRDefault="002C0030" w:rsidP="002C0030">
      <w:pPr>
        <w:ind w:left="317"/>
        <w:rPr>
          <w:szCs w:val="24"/>
        </w:rPr>
      </w:pPr>
      <w:r w:rsidRPr="002C0030">
        <w:rPr>
          <w:szCs w:val="24"/>
        </w:rPr>
        <w:t xml:space="preserve"> </w:t>
      </w:r>
    </w:p>
    <w:p w14:paraId="6E05E26C" w14:textId="77777777" w:rsidR="002C0030" w:rsidRPr="002C0030" w:rsidRDefault="002C0030" w:rsidP="002C0030">
      <w:pPr>
        <w:ind w:left="317"/>
        <w:rPr>
          <w:szCs w:val="24"/>
        </w:rPr>
      </w:pPr>
      <w:r w:rsidRPr="002C0030">
        <w:rPr>
          <w:szCs w:val="24"/>
        </w:rPr>
        <w:t xml:space="preserve">              Pav.1                    </w:t>
      </w:r>
    </w:p>
    <w:p w14:paraId="72CC4371" w14:textId="77777777" w:rsidR="002C0030" w:rsidRPr="002C0030" w:rsidRDefault="002C0030" w:rsidP="002C0030">
      <w:pPr>
        <w:spacing w:after="190"/>
        <w:ind w:left="1574"/>
        <w:rPr>
          <w:szCs w:val="24"/>
        </w:rPr>
      </w:pPr>
      <w:r w:rsidRPr="002C0030">
        <w:rPr>
          <w:noProof/>
          <w:szCs w:val="24"/>
        </w:rPr>
        <w:drawing>
          <wp:inline distT="0" distB="0" distL="0" distR="0" wp14:anchorId="11DECACF" wp14:editId="2B171129">
            <wp:extent cx="4258056" cy="2474976"/>
            <wp:effectExtent l="0" t="0" r="0" b="0"/>
            <wp:docPr id="1353" name="Picture 1353" descr="A diagram of a metal object&#10;&#10;AI-generated content may be incorrect."/>
            <wp:cNvGraphicFramePr/>
            <a:graphic xmlns:a="http://schemas.openxmlformats.org/drawingml/2006/main">
              <a:graphicData uri="http://schemas.openxmlformats.org/drawingml/2006/picture">
                <pic:pic xmlns:pic="http://schemas.openxmlformats.org/drawingml/2006/picture">
                  <pic:nvPicPr>
                    <pic:cNvPr id="1353" name="Picture 1353" descr="A diagram of a metal object&#10;&#10;AI-generated content may be incorrect."/>
                    <pic:cNvPicPr/>
                  </pic:nvPicPr>
                  <pic:blipFill>
                    <a:blip r:embed="rId14"/>
                    <a:stretch>
                      <a:fillRect/>
                    </a:stretch>
                  </pic:blipFill>
                  <pic:spPr>
                    <a:xfrm>
                      <a:off x="0" y="0"/>
                      <a:ext cx="4258056" cy="2474976"/>
                    </a:xfrm>
                    <a:prstGeom prst="rect">
                      <a:avLst/>
                    </a:prstGeom>
                  </pic:spPr>
                </pic:pic>
              </a:graphicData>
            </a:graphic>
          </wp:inline>
        </w:drawing>
      </w:r>
    </w:p>
    <w:p w14:paraId="214429C8" w14:textId="77777777" w:rsidR="002C0030" w:rsidRPr="002C0030" w:rsidRDefault="002C0030" w:rsidP="002C0030">
      <w:pPr>
        <w:ind w:left="317"/>
        <w:rPr>
          <w:szCs w:val="24"/>
        </w:rPr>
      </w:pPr>
      <w:r w:rsidRPr="002C0030">
        <w:rPr>
          <w:szCs w:val="24"/>
        </w:rPr>
        <w:t xml:space="preserve"> </w:t>
      </w:r>
    </w:p>
    <w:p w14:paraId="4F03AE81" w14:textId="77777777" w:rsidR="002C0030" w:rsidRPr="002C0030" w:rsidRDefault="002C0030" w:rsidP="002C0030">
      <w:pPr>
        <w:spacing w:after="105"/>
        <w:ind w:left="485" w:right="1007" w:hanging="10"/>
        <w:jc w:val="center"/>
        <w:rPr>
          <w:szCs w:val="24"/>
        </w:rPr>
      </w:pPr>
      <w:r w:rsidRPr="002C0030">
        <w:rPr>
          <w:szCs w:val="24"/>
        </w:rPr>
        <w:lastRenderedPageBreak/>
        <w:t xml:space="preserve">Pav.4 </w:t>
      </w:r>
    </w:p>
    <w:p w14:paraId="5B4A6454" w14:textId="77777777" w:rsidR="002C0030" w:rsidRPr="002C0030" w:rsidRDefault="002C0030" w:rsidP="002C0030">
      <w:pPr>
        <w:spacing w:after="105"/>
        <w:ind w:left="485" w:right="1007" w:hanging="10"/>
        <w:jc w:val="center"/>
        <w:rPr>
          <w:szCs w:val="24"/>
        </w:rPr>
      </w:pPr>
    </w:p>
    <w:p w14:paraId="4FF7BFB5" w14:textId="77777777" w:rsidR="002C0030" w:rsidRPr="002C0030" w:rsidRDefault="002C0030" w:rsidP="002C0030">
      <w:pPr>
        <w:spacing w:after="105"/>
        <w:ind w:left="485" w:right="1007" w:hanging="10"/>
        <w:jc w:val="center"/>
        <w:rPr>
          <w:szCs w:val="24"/>
        </w:rPr>
      </w:pPr>
    </w:p>
    <w:p w14:paraId="6E8270BF" w14:textId="77777777" w:rsidR="002C0030" w:rsidRPr="002C0030" w:rsidRDefault="002C0030" w:rsidP="002C0030">
      <w:pPr>
        <w:numPr>
          <w:ilvl w:val="2"/>
          <w:numId w:val="16"/>
        </w:numPr>
        <w:spacing w:line="259" w:lineRule="auto"/>
        <w:ind w:left="5401" w:right="86" w:hanging="165"/>
        <w:jc w:val="right"/>
        <w:rPr>
          <w:szCs w:val="24"/>
        </w:rPr>
      </w:pPr>
      <w:r w:rsidRPr="002C0030">
        <w:rPr>
          <w:szCs w:val="24"/>
        </w:rPr>
        <w:t>lentelė</w:t>
      </w:r>
      <w:r w:rsidRPr="002C0030">
        <w:rPr>
          <w:szCs w:val="24"/>
          <w:vertAlign w:val="subscript"/>
        </w:rPr>
        <w:t xml:space="preserve"> </w:t>
      </w:r>
    </w:p>
    <w:tbl>
      <w:tblPr>
        <w:tblStyle w:val="TableGrid"/>
        <w:tblW w:w="10584" w:type="dxa"/>
        <w:tblInd w:w="-856" w:type="dxa"/>
        <w:tblCellMar>
          <w:top w:w="12" w:type="dxa"/>
          <w:left w:w="106" w:type="dxa"/>
        </w:tblCellMar>
        <w:tblLook w:val="04A0" w:firstRow="1" w:lastRow="0" w:firstColumn="1" w:lastColumn="0" w:noHBand="0" w:noVBand="1"/>
      </w:tblPr>
      <w:tblGrid>
        <w:gridCol w:w="846"/>
        <w:gridCol w:w="847"/>
        <w:gridCol w:w="900"/>
        <w:gridCol w:w="898"/>
        <w:gridCol w:w="895"/>
        <w:gridCol w:w="893"/>
        <w:gridCol w:w="895"/>
        <w:gridCol w:w="1030"/>
        <w:gridCol w:w="895"/>
        <w:gridCol w:w="790"/>
        <w:gridCol w:w="797"/>
        <w:gridCol w:w="898"/>
      </w:tblGrid>
      <w:tr w:rsidR="002C0030" w:rsidRPr="002C0030" w14:paraId="424B5C32" w14:textId="77777777" w:rsidTr="003912B7">
        <w:trPr>
          <w:trHeight w:val="869"/>
        </w:trPr>
        <w:tc>
          <w:tcPr>
            <w:tcW w:w="846" w:type="dxa"/>
            <w:tcBorders>
              <w:top w:val="single" w:sz="4" w:space="0" w:color="000000"/>
              <w:left w:val="single" w:sz="4" w:space="0" w:color="000000"/>
              <w:bottom w:val="single" w:sz="4" w:space="0" w:color="000000"/>
              <w:right w:val="single" w:sz="4" w:space="0" w:color="000000"/>
            </w:tcBorders>
          </w:tcPr>
          <w:p w14:paraId="1D2C421B" w14:textId="77777777" w:rsidR="002C0030" w:rsidRPr="002C0030" w:rsidRDefault="002C0030" w:rsidP="003912B7">
            <w:pPr>
              <w:ind w:left="31"/>
            </w:pPr>
            <w:r w:rsidRPr="002C0030">
              <w:t xml:space="preserve">Stulpo </w:t>
            </w:r>
          </w:p>
          <w:p w14:paraId="45F0BCE1" w14:textId="77777777" w:rsidR="002C0030" w:rsidRPr="002C0030" w:rsidRDefault="002C0030" w:rsidP="003912B7">
            <w:pPr>
              <w:ind w:right="103"/>
              <w:jc w:val="center"/>
            </w:pPr>
            <w:r w:rsidRPr="002C0030">
              <w:t xml:space="preserve">Ø </w:t>
            </w:r>
          </w:p>
          <w:p w14:paraId="3F8AF0FC" w14:textId="77777777" w:rsidR="002C0030" w:rsidRPr="002C0030" w:rsidRDefault="002C0030" w:rsidP="003912B7">
            <w:pPr>
              <w:ind w:left="74"/>
            </w:pPr>
            <w:r w:rsidRPr="002C0030">
              <w:t xml:space="preserve">(mm) </w:t>
            </w:r>
          </w:p>
        </w:tc>
        <w:tc>
          <w:tcPr>
            <w:tcW w:w="847" w:type="dxa"/>
            <w:tcBorders>
              <w:top w:val="single" w:sz="4" w:space="0" w:color="000000"/>
              <w:left w:val="single" w:sz="4" w:space="0" w:color="000000"/>
              <w:bottom w:val="single" w:sz="4" w:space="0" w:color="000000"/>
              <w:right w:val="single" w:sz="4" w:space="0" w:color="000000"/>
            </w:tcBorders>
          </w:tcPr>
          <w:p w14:paraId="504BC6F1" w14:textId="77777777" w:rsidR="002C0030" w:rsidRPr="002C0030" w:rsidRDefault="002C0030" w:rsidP="003912B7">
            <w:pPr>
              <w:ind w:left="31"/>
            </w:pPr>
            <w:r w:rsidRPr="002C0030">
              <w:t xml:space="preserve">Stulpo </w:t>
            </w:r>
          </w:p>
          <w:p w14:paraId="061BEBC3" w14:textId="77777777" w:rsidR="002C0030" w:rsidRPr="002C0030" w:rsidRDefault="002C0030" w:rsidP="003912B7">
            <w:pPr>
              <w:ind w:left="12"/>
            </w:pPr>
            <w:r w:rsidRPr="002C0030">
              <w:t xml:space="preserve">aukštis </w:t>
            </w:r>
          </w:p>
          <w:p w14:paraId="78305401" w14:textId="77777777" w:rsidR="002C0030" w:rsidRPr="002C0030" w:rsidRDefault="002C0030" w:rsidP="003912B7">
            <w:pPr>
              <w:ind w:right="110"/>
              <w:jc w:val="center"/>
            </w:pPr>
            <w:r w:rsidRPr="002C0030">
              <w:t xml:space="preserve">(m) </w:t>
            </w:r>
          </w:p>
        </w:tc>
        <w:tc>
          <w:tcPr>
            <w:tcW w:w="900" w:type="dxa"/>
            <w:tcBorders>
              <w:top w:val="single" w:sz="4" w:space="0" w:color="000000"/>
              <w:left w:val="single" w:sz="4" w:space="0" w:color="000000"/>
              <w:bottom w:val="single" w:sz="4" w:space="0" w:color="000000"/>
              <w:right w:val="single" w:sz="4" w:space="0" w:color="000000"/>
            </w:tcBorders>
          </w:tcPr>
          <w:p w14:paraId="7113A518" w14:textId="77777777" w:rsidR="002C0030" w:rsidRPr="002C0030" w:rsidRDefault="002C0030" w:rsidP="003912B7">
            <w:pPr>
              <w:spacing w:after="8" w:line="251" w:lineRule="auto"/>
              <w:ind w:right="43"/>
              <w:jc w:val="center"/>
            </w:pPr>
            <w:r w:rsidRPr="002C0030">
              <w:t xml:space="preserve">h1 (mm) </w:t>
            </w:r>
          </w:p>
          <w:p w14:paraId="19B177F1" w14:textId="77777777" w:rsidR="002C0030" w:rsidRPr="002C0030" w:rsidRDefault="002C0030" w:rsidP="003912B7">
            <w:pPr>
              <w:ind w:left="2"/>
              <w:jc w:val="both"/>
            </w:pPr>
            <w:r w:rsidRPr="002C0030">
              <w:t>±95mm</w:t>
            </w:r>
            <w:r w:rsidRPr="002C0030">
              <w:rPr>
                <w:vertAlign w:val="subscript"/>
              </w:rPr>
              <w:t xml:space="preserve"> </w:t>
            </w:r>
          </w:p>
        </w:tc>
        <w:tc>
          <w:tcPr>
            <w:tcW w:w="898" w:type="dxa"/>
            <w:tcBorders>
              <w:top w:val="single" w:sz="4" w:space="0" w:color="000000"/>
              <w:left w:val="single" w:sz="4" w:space="0" w:color="000000"/>
              <w:bottom w:val="single" w:sz="4" w:space="0" w:color="000000"/>
              <w:right w:val="single" w:sz="4" w:space="0" w:color="000000"/>
            </w:tcBorders>
          </w:tcPr>
          <w:p w14:paraId="48531385" w14:textId="77777777" w:rsidR="002C0030" w:rsidRPr="002C0030" w:rsidRDefault="002C0030" w:rsidP="003912B7">
            <w:pPr>
              <w:spacing w:after="8" w:line="251" w:lineRule="auto"/>
              <w:ind w:right="42"/>
              <w:jc w:val="center"/>
            </w:pPr>
            <w:r w:rsidRPr="002C0030">
              <w:t xml:space="preserve">h2 (mm) </w:t>
            </w:r>
          </w:p>
          <w:p w14:paraId="3620AD48" w14:textId="77777777" w:rsidR="002C0030" w:rsidRPr="002C0030" w:rsidRDefault="002C0030" w:rsidP="003912B7">
            <w:pPr>
              <w:ind w:left="2"/>
              <w:jc w:val="both"/>
            </w:pPr>
            <w:r w:rsidRPr="002C0030">
              <w:t>±33mm</w:t>
            </w:r>
            <w:r w:rsidRPr="002C0030">
              <w:rPr>
                <w:vertAlign w:val="subscript"/>
              </w:rPr>
              <w:t xml:space="preserve"> </w:t>
            </w:r>
          </w:p>
        </w:tc>
        <w:tc>
          <w:tcPr>
            <w:tcW w:w="895" w:type="dxa"/>
            <w:tcBorders>
              <w:top w:val="single" w:sz="4" w:space="0" w:color="000000"/>
              <w:left w:val="single" w:sz="4" w:space="0" w:color="000000"/>
              <w:bottom w:val="single" w:sz="4" w:space="0" w:color="000000"/>
              <w:right w:val="single" w:sz="4" w:space="0" w:color="000000"/>
            </w:tcBorders>
          </w:tcPr>
          <w:p w14:paraId="1EA48670" w14:textId="77777777" w:rsidR="002C0030" w:rsidRPr="002C0030" w:rsidRDefault="002C0030" w:rsidP="003912B7">
            <w:pPr>
              <w:spacing w:after="8" w:line="251" w:lineRule="auto"/>
              <w:ind w:right="40"/>
              <w:jc w:val="center"/>
            </w:pPr>
            <w:r w:rsidRPr="002C0030">
              <w:t xml:space="preserve">h3 (mm) </w:t>
            </w:r>
          </w:p>
          <w:p w14:paraId="28C64404" w14:textId="77777777" w:rsidR="002C0030" w:rsidRPr="002C0030" w:rsidRDefault="002C0030" w:rsidP="003912B7">
            <w:pPr>
              <w:jc w:val="both"/>
            </w:pPr>
            <w:r w:rsidRPr="002C0030">
              <w:t>±20mm</w:t>
            </w:r>
            <w:r w:rsidRPr="002C0030">
              <w:rPr>
                <w:vertAlign w:val="subscript"/>
              </w:rPr>
              <w:t xml:space="preserve"> </w:t>
            </w:r>
          </w:p>
        </w:tc>
        <w:tc>
          <w:tcPr>
            <w:tcW w:w="893" w:type="dxa"/>
            <w:tcBorders>
              <w:top w:val="single" w:sz="4" w:space="0" w:color="000000"/>
              <w:left w:val="single" w:sz="4" w:space="0" w:color="000000"/>
              <w:bottom w:val="single" w:sz="4" w:space="0" w:color="000000"/>
              <w:right w:val="single" w:sz="4" w:space="0" w:color="000000"/>
            </w:tcBorders>
          </w:tcPr>
          <w:p w14:paraId="592C1250" w14:textId="77777777" w:rsidR="002C0030" w:rsidRPr="002C0030" w:rsidRDefault="002C0030" w:rsidP="003912B7">
            <w:pPr>
              <w:spacing w:after="8" w:line="251" w:lineRule="auto"/>
              <w:ind w:right="40"/>
              <w:jc w:val="center"/>
            </w:pPr>
            <w:r w:rsidRPr="002C0030">
              <w:t xml:space="preserve">h4 (mm) </w:t>
            </w:r>
          </w:p>
          <w:p w14:paraId="0AC75E22" w14:textId="77777777" w:rsidR="002C0030" w:rsidRPr="002C0030" w:rsidRDefault="002C0030" w:rsidP="003912B7">
            <w:pPr>
              <w:jc w:val="both"/>
            </w:pPr>
            <w:r w:rsidRPr="002C0030">
              <w:t>±73mm</w:t>
            </w:r>
            <w:r w:rsidRPr="002C0030">
              <w:rPr>
                <w:vertAlign w:val="subscript"/>
              </w:rPr>
              <w:t xml:space="preserve"> </w:t>
            </w:r>
          </w:p>
        </w:tc>
        <w:tc>
          <w:tcPr>
            <w:tcW w:w="895" w:type="dxa"/>
            <w:tcBorders>
              <w:top w:val="single" w:sz="4" w:space="0" w:color="000000"/>
              <w:left w:val="single" w:sz="4" w:space="0" w:color="000000"/>
              <w:bottom w:val="single" w:sz="4" w:space="0" w:color="000000"/>
              <w:right w:val="single" w:sz="4" w:space="0" w:color="000000"/>
            </w:tcBorders>
          </w:tcPr>
          <w:p w14:paraId="1D72F461" w14:textId="77777777" w:rsidR="002C0030" w:rsidRPr="002C0030" w:rsidRDefault="002C0030" w:rsidP="003912B7">
            <w:pPr>
              <w:spacing w:after="8" w:line="251" w:lineRule="auto"/>
              <w:ind w:right="40"/>
              <w:jc w:val="center"/>
            </w:pPr>
            <w:r w:rsidRPr="002C0030">
              <w:t xml:space="preserve">h5 (mm) </w:t>
            </w:r>
          </w:p>
          <w:p w14:paraId="5E15DF4A" w14:textId="77777777" w:rsidR="002C0030" w:rsidRPr="002C0030" w:rsidRDefault="002C0030" w:rsidP="003912B7">
            <w:pPr>
              <w:ind w:left="2"/>
              <w:jc w:val="both"/>
            </w:pPr>
            <w:r w:rsidRPr="002C0030">
              <w:t>±73mm</w:t>
            </w:r>
            <w:r w:rsidRPr="002C0030">
              <w:rPr>
                <w:vertAlign w:val="subscript"/>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0824009D" w14:textId="77777777" w:rsidR="002C0030" w:rsidRPr="002C0030" w:rsidRDefault="002C0030" w:rsidP="003912B7">
            <w:pPr>
              <w:ind w:right="30"/>
              <w:jc w:val="center"/>
            </w:pPr>
            <w:r w:rsidRPr="002C0030">
              <w:t xml:space="preserve">b1 Ø </w:t>
            </w:r>
          </w:p>
          <w:p w14:paraId="68383BA2" w14:textId="77777777" w:rsidR="002C0030" w:rsidRPr="002C0030" w:rsidRDefault="002C0030" w:rsidP="003912B7">
            <w:pPr>
              <w:ind w:right="32"/>
              <w:jc w:val="center"/>
            </w:pPr>
            <w:r w:rsidRPr="002C0030">
              <w:t xml:space="preserve">(mm) </w:t>
            </w:r>
          </w:p>
          <w:p w14:paraId="5054A352" w14:textId="77777777" w:rsidR="002C0030" w:rsidRPr="002C0030" w:rsidRDefault="002C0030" w:rsidP="003912B7">
            <w:pPr>
              <w:ind w:left="106"/>
            </w:pPr>
            <w:r w:rsidRPr="002C0030">
              <w:t>±20mm</w:t>
            </w:r>
            <w:r w:rsidRPr="002C0030">
              <w:rPr>
                <w:vertAlign w:val="subscript"/>
              </w:rPr>
              <w:t xml:space="preserve"> </w:t>
            </w:r>
          </w:p>
        </w:tc>
        <w:tc>
          <w:tcPr>
            <w:tcW w:w="895" w:type="dxa"/>
            <w:tcBorders>
              <w:top w:val="single" w:sz="4" w:space="0" w:color="000000"/>
              <w:left w:val="single" w:sz="4" w:space="0" w:color="000000"/>
              <w:bottom w:val="single" w:sz="4" w:space="0" w:color="000000"/>
              <w:right w:val="single" w:sz="4" w:space="0" w:color="000000"/>
            </w:tcBorders>
          </w:tcPr>
          <w:p w14:paraId="5A0A6917" w14:textId="77777777" w:rsidR="002C0030" w:rsidRPr="002C0030" w:rsidRDefault="002C0030" w:rsidP="003912B7">
            <w:pPr>
              <w:ind w:right="99"/>
              <w:jc w:val="center"/>
            </w:pPr>
            <w:r w:rsidRPr="002C0030">
              <w:t xml:space="preserve">b2 Ø </w:t>
            </w:r>
          </w:p>
          <w:p w14:paraId="5C6E6B33" w14:textId="77777777" w:rsidR="002C0030" w:rsidRPr="002C0030" w:rsidRDefault="002C0030" w:rsidP="003912B7">
            <w:pPr>
              <w:ind w:left="99"/>
            </w:pPr>
            <w:r w:rsidRPr="002C0030">
              <w:t xml:space="preserve">(mm) </w:t>
            </w:r>
          </w:p>
          <w:p w14:paraId="1313672F" w14:textId="77777777" w:rsidR="002C0030" w:rsidRPr="002C0030" w:rsidRDefault="002C0030" w:rsidP="003912B7">
            <w:pPr>
              <w:ind w:left="2"/>
              <w:jc w:val="both"/>
            </w:pPr>
            <w:r w:rsidRPr="002C0030">
              <w:t>±15mm</w:t>
            </w:r>
            <w:r w:rsidRPr="002C0030">
              <w:rPr>
                <w:vertAlign w:val="subscript"/>
              </w:rPr>
              <w:t xml:space="preserve"> </w:t>
            </w:r>
          </w:p>
        </w:tc>
        <w:tc>
          <w:tcPr>
            <w:tcW w:w="790" w:type="dxa"/>
            <w:tcBorders>
              <w:top w:val="single" w:sz="4" w:space="0" w:color="000000"/>
              <w:left w:val="single" w:sz="4" w:space="0" w:color="000000"/>
              <w:bottom w:val="single" w:sz="4" w:space="0" w:color="000000"/>
              <w:right w:val="single" w:sz="4" w:space="0" w:color="000000"/>
            </w:tcBorders>
          </w:tcPr>
          <w:p w14:paraId="6A6A3FE0" w14:textId="77777777" w:rsidR="002C0030" w:rsidRPr="002C0030" w:rsidRDefault="002C0030" w:rsidP="003912B7">
            <w:pPr>
              <w:ind w:left="72"/>
            </w:pPr>
            <w:r w:rsidRPr="002C0030">
              <w:t xml:space="preserve">b3 Ø </w:t>
            </w:r>
          </w:p>
          <w:p w14:paraId="0921715C" w14:textId="77777777" w:rsidR="002C0030" w:rsidRPr="002C0030" w:rsidRDefault="002C0030" w:rsidP="003912B7">
            <w:pPr>
              <w:ind w:left="46"/>
            </w:pPr>
            <w:r w:rsidRPr="002C0030">
              <w:t xml:space="preserve">(mm) </w:t>
            </w:r>
          </w:p>
          <w:p w14:paraId="630688FF" w14:textId="77777777" w:rsidR="002C0030" w:rsidRPr="002C0030" w:rsidRDefault="002C0030" w:rsidP="003912B7">
            <w:pPr>
              <w:ind w:left="2"/>
              <w:jc w:val="both"/>
            </w:pPr>
            <w:r w:rsidRPr="002C0030">
              <w:t xml:space="preserve">±7mm </w:t>
            </w:r>
            <w:r w:rsidRPr="002C0030">
              <w:rPr>
                <w:vertAlign w:val="subscript"/>
              </w:rPr>
              <w:t xml:space="preserve"> </w:t>
            </w:r>
          </w:p>
        </w:tc>
        <w:tc>
          <w:tcPr>
            <w:tcW w:w="797" w:type="dxa"/>
            <w:tcBorders>
              <w:top w:val="single" w:sz="4" w:space="0" w:color="000000"/>
              <w:left w:val="single" w:sz="4" w:space="0" w:color="000000"/>
              <w:bottom w:val="single" w:sz="4" w:space="0" w:color="000000"/>
              <w:right w:val="single" w:sz="4" w:space="0" w:color="000000"/>
            </w:tcBorders>
          </w:tcPr>
          <w:p w14:paraId="0CC28FC8" w14:textId="77777777" w:rsidR="002C0030" w:rsidRPr="002C0030" w:rsidRDefault="002C0030" w:rsidP="003912B7">
            <w:pPr>
              <w:ind w:left="77"/>
            </w:pPr>
            <w:r w:rsidRPr="002C0030">
              <w:t xml:space="preserve">b4 Ø </w:t>
            </w:r>
          </w:p>
          <w:p w14:paraId="1F12A9C6" w14:textId="77777777" w:rsidR="002C0030" w:rsidRPr="002C0030" w:rsidRDefault="002C0030" w:rsidP="003912B7">
            <w:pPr>
              <w:ind w:left="51"/>
            </w:pPr>
            <w:r w:rsidRPr="002C0030">
              <w:t xml:space="preserve">(mm) </w:t>
            </w:r>
          </w:p>
          <w:p w14:paraId="2A07DAA9" w14:textId="77777777" w:rsidR="002C0030" w:rsidRPr="002C0030" w:rsidRDefault="002C0030" w:rsidP="003912B7">
            <w:pPr>
              <w:ind w:left="2"/>
              <w:jc w:val="both"/>
            </w:pPr>
            <w:r w:rsidRPr="002C0030">
              <w:t>±5mm</w:t>
            </w:r>
            <w:r w:rsidRPr="002C0030">
              <w:rPr>
                <w:vertAlign w:val="subscript"/>
              </w:rPr>
              <w:t xml:space="preserve"> </w:t>
            </w:r>
          </w:p>
        </w:tc>
        <w:tc>
          <w:tcPr>
            <w:tcW w:w="898" w:type="dxa"/>
            <w:tcBorders>
              <w:top w:val="single" w:sz="4" w:space="0" w:color="000000"/>
              <w:left w:val="single" w:sz="4" w:space="0" w:color="000000"/>
              <w:bottom w:val="single" w:sz="4" w:space="0" w:color="000000"/>
              <w:right w:val="single" w:sz="4" w:space="0" w:color="000000"/>
            </w:tcBorders>
          </w:tcPr>
          <w:p w14:paraId="0A5C550C" w14:textId="77777777" w:rsidR="002C0030" w:rsidRPr="002C0030" w:rsidRDefault="002C0030" w:rsidP="003912B7">
            <w:pPr>
              <w:ind w:right="102"/>
              <w:jc w:val="center"/>
            </w:pPr>
            <w:r w:rsidRPr="002C0030">
              <w:t xml:space="preserve">b5 Ø </w:t>
            </w:r>
          </w:p>
          <w:p w14:paraId="1337640F" w14:textId="77777777" w:rsidR="002C0030" w:rsidRPr="002C0030" w:rsidRDefault="002C0030" w:rsidP="003912B7">
            <w:pPr>
              <w:ind w:left="98"/>
            </w:pPr>
            <w:r w:rsidRPr="002C0030">
              <w:t xml:space="preserve">(mm) </w:t>
            </w:r>
          </w:p>
          <w:p w14:paraId="4F065DDA" w14:textId="77777777" w:rsidR="002C0030" w:rsidRPr="002C0030" w:rsidRDefault="002C0030" w:rsidP="003912B7">
            <w:pPr>
              <w:ind w:left="3"/>
              <w:jc w:val="both"/>
            </w:pPr>
            <w:r w:rsidRPr="002C0030">
              <w:t>±30mm</w:t>
            </w:r>
            <w:r w:rsidRPr="002C0030">
              <w:rPr>
                <w:vertAlign w:val="subscript"/>
              </w:rPr>
              <w:t xml:space="preserve"> </w:t>
            </w:r>
          </w:p>
        </w:tc>
      </w:tr>
      <w:tr w:rsidR="002C0030" w:rsidRPr="002C0030" w14:paraId="5848A674" w14:textId="77777777" w:rsidTr="003912B7">
        <w:trPr>
          <w:trHeight w:val="547"/>
        </w:trPr>
        <w:tc>
          <w:tcPr>
            <w:tcW w:w="846" w:type="dxa"/>
            <w:tcBorders>
              <w:top w:val="single" w:sz="4" w:space="0" w:color="000000"/>
              <w:left w:val="single" w:sz="4" w:space="0" w:color="000000"/>
              <w:bottom w:val="single" w:sz="4" w:space="0" w:color="000000"/>
              <w:right w:val="single" w:sz="4" w:space="0" w:color="000000"/>
            </w:tcBorders>
          </w:tcPr>
          <w:p w14:paraId="601CC87F" w14:textId="77777777" w:rsidR="002C0030" w:rsidRPr="002C0030" w:rsidRDefault="002C0030" w:rsidP="003912B7">
            <w:pPr>
              <w:ind w:right="103"/>
              <w:jc w:val="center"/>
            </w:pPr>
            <w:r w:rsidRPr="002C0030">
              <w:t>140-</w:t>
            </w:r>
          </w:p>
          <w:p w14:paraId="4B44A446" w14:textId="77777777" w:rsidR="002C0030" w:rsidRPr="002C0030" w:rsidRDefault="002C0030" w:rsidP="003912B7">
            <w:pPr>
              <w:ind w:right="107"/>
              <w:jc w:val="center"/>
            </w:pPr>
            <w:r w:rsidRPr="002C0030">
              <w:t xml:space="preserve">177 </w:t>
            </w:r>
          </w:p>
        </w:tc>
        <w:tc>
          <w:tcPr>
            <w:tcW w:w="847" w:type="dxa"/>
            <w:tcBorders>
              <w:top w:val="single" w:sz="4" w:space="0" w:color="000000"/>
              <w:left w:val="single" w:sz="4" w:space="0" w:color="000000"/>
              <w:bottom w:val="single" w:sz="4" w:space="0" w:color="000000"/>
              <w:right w:val="single" w:sz="4" w:space="0" w:color="000000"/>
            </w:tcBorders>
            <w:vAlign w:val="center"/>
          </w:tcPr>
          <w:p w14:paraId="235F001A" w14:textId="77777777" w:rsidR="002C0030" w:rsidRPr="002C0030" w:rsidRDefault="002C0030" w:rsidP="003912B7">
            <w:pPr>
              <w:ind w:right="109"/>
              <w:jc w:val="center"/>
            </w:pPr>
            <w:r w:rsidRPr="002C0030">
              <w:t xml:space="preserve">8-10 </w:t>
            </w:r>
          </w:p>
        </w:tc>
        <w:tc>
          <w:tcPr>
            <w:tcW w:w="900" w:type="dxa"/>
            <w:tcBorders>
              <w:top w:val="single" w:sz="4" w:space="0" w:color="000000"/>
              <w:left w:val="single" w:sz="4" w:space="0" w:color="000000"/>
              <w:bottom w:val="single" w:sz="4" w:space="0" w:color="000000"/>
              <w:right w:val="single" w:sz="4" w:space="0" w:color="000000"/>
            </w:tcBorders>
            <w:vAlign w:val="center"/>
          </w:tcPr>
          <w:p w14:paraId="0E93A3CA" w14:textId="77777777" w:rsidR="002C0030" w:rsidRPr="002C0030" w:rsidRDefault="002C0030" w:rsidP="003912B7">
            <w:pPr>
              <w:ind w:right="109"/>
              <w:jc w:val="center"/>
            </w:pPr>
            <w:r w:rsidRPr="002C0030">
              <w:t xml:space="preserve">1230 </w:t>
            </w:r>
          </w:p>
        </w:tc>
        <w:tc>
          <w:tcPr>
            <w:tcW w:w="898" w:type="dxa"/>
            <w:tcBorders>
              <w:top w:val="single" w:sz="4" w:space="0" w:color="000000"/>
              <w:left w:val="single" w:sz="4" w:space="0" w:color="000000"/>
              <w:bottom w:val="single" w:sz="4" w:space="0" w:color="000000"/>
              <w:right w:val="single" w:sz="4" w:space="0" w:color="000000"/>
            </w:tcBorders>
            <w:vAlign w:val="center"/>
          </w:tcPr>
          <w:p w14:paraId="50FF34A7" w14:textId="77777777" w:rsidR="002C0030" w:rsidRPr="002C0030" w:rsidRDefault="002C0030" w:rsidP="003912B7">
            <w:pPr>
              <w:ind w:right="107"/>
              <w:jc w:val="center"/>
            </w:pPr>
            <w:r w:rsidRPr="002C0030">
              <w:t xml:space="preserve">570 </w:t>
            </w:r>
          </w:p>
        </w:tc>
        <w:tc>
          <w:tcPr>
            <w:tcW w:w="895" w:type="dxa"/>
            <w:tcBorders>
              <w:top w:val="single" w:sz="4" w:space="0" w:color="000000"/>
              <w:left w:val="single" w:sz="4" w:space="0" w:color="000000"/>
              <w:bottom w:val="single" w:sz="4" w:space="0" w:color="000000"/>
              <w:right w:val="single" w:sz="4" w:space="0" w:color="000000"/>
            </w:tcBorders>
            <w:vAlign w:val="center"/>
          </w:tcPr>
          <w:p w14:paraId="6993D451" w14:textId="77777777" w:rsidR="002C0030" w:rsidRPr="002C0030" w:rsidRDefault="002C0030" w:rsidP="003912B7">
            <w:pPr>
              <w:ind w:right="109"/>
              <w:jc w:val="center"/>
            </w:pPr>
            <w:r w:rsidRPr="002C0030">
              <w:t xml:space="preserve">665 </w:t>
            </w:r>
          </w:p>
        </w:tc>
        <w:tc>
          <w:tcPr>
            <w:tcW w:w="893" w:type="dxa"/>
            <w:tcBorders>
              <w:top w:val="single" w:sz="4" w:space="0" w:color="000000"/>
              <w:left w:val="single" w:sz="4" w:space="0" w:color="000000"/>
              <w:bottom w:val="single" w:sz="4" w:space="0" w:color="000000"/>
              <w:right w:val="single" w:sz="4" w:space="0" w:color="000000"/>
            </w:tcBorders>
            <w:vAlign w:val="center"/>
          </w:tcPr>
          <w:p w14:paraId="6745059C" w14:textId="77777777" w:rsidR="002C0030" w:rsidRPr="002C0030" w:rsidRDefault="002C0030" w:rsidP="003912B7">
            <w:pPr>
              <w:ind w:right="111"/>
              <w:jc w:val="center"/>
            </w:pPr>
            <w:r w:rsidRPr="002C0030">
              <w:t xml:space="preserve">700 </w:t>
            </w:r>
          </w:p>
        </w:tc>
        <w:tc>
          <w:tcPr>
            <w:tcW w:w="895" w:type="dxa"/>
            <w:tcBorders>
              <w:top w:val="single" w:sz="4" w:space="0" w:color="000000"/>
              <w:left w:val="single" w:sz="4" w:space="0" w:color="000000"/>
              <w:bottom w:val="single" w:sz="4" w:space="0" w:color="000000"/>
              <w:right w:val="single" w:sz="4" w:space="0" w:color="000000"/>
            </w:tcBorders>
            <w:vAlign w:val="center"/>
          </w:tcPr>
          <w:p w14:paraId="5DF517DF" w14:textId="77777777" w:rsidR="002C0030" w:rsidRPr="002C0030" w:rsidRDefault="002C0030" w:rsidP="003912B7">
            <w:pPr>
              <w:ind w:left="31"/>
            </w:pPr>
            <w:r w:rsidRPr="002C0030">
              <w:t xml:space="preserve">70-160 </w:t>
            </w:r>
          </w:p>
        </w:tc>
        <w:tc>
          <w:tcPr>
            <w:tcW w:w="1030" w:type="dxa"/>
            <w:tcBorders>
              <w:top w:val="single" w:sz="4" w:space="0" w:color="000000"/>
              <w:left w:val="single" w:sz="4" w:space="0" w:color="000000"/>
              <w:bottom w:val="single" w:sz="4" w:space="0" w:color="000000"/>
              <w:right w:val="single" w:sz="4" w:space="0" w:color="000000"/>
            </w:tcBorders>
          </w:tcPr>
          <w:p w14:paraId="1EA1BCED" w14:textId="77777777" w:rsidR="002C0030" w:rsidRPr="002C0030" w:rsidRDefault="002C0030" w:rsidP="003912B7">
            <w:pPr>
              <w:ind w:left="67"/>
            </w:pPr>
            <w:r w:rsidRPr="002C0030">
              <w:t xml:space="preserve">600 arba </w:t>
            </w:r>
          </w:p>
          <w:p w14:paraId="3DD98DB0" w14:textId="77777777" w:rsidR="002C0030" w:rsidRPr="002C0030" w:rsidRDefault="002C0030" w:rsidP="003912B7">
            <w:pPr>
              <w:ind w:left="62"/>
            </w:pPr>
            <w:r w:rsidRPr="002C0030">
              <w:t xml:space="preserve">450x450 </w:t>
            </w:r>
          </w:p>
        </w:tc>
        <w:tc>
          <w:tcPr>
            <w:tcW w:w="895" w:type="dxa"/>
            <w:tcBorders>
              <w:top w:val="single" w:sz="4" w:space="0" w:color="000000"/>
              <w:left w:val="single" w:sz="4" w:space="0" w:color="000000"/>
              <w:bottom w:val="single" w:sz="4" w:space="0" w:color="000000"/>
              <w:right w:val="single" w:sz="4" w:space="0" w:color="000000"/>
            </w:tcBorders>
            <w:vAlign w:val="center"/>
          </w:tcPr>
          <w:p w14:paraId="5E1D7E9D" w14:textId="77777777" w:rsidR="002C0030" w:rsidRPr="002C0030" w:rsidRDefault="002C0030" w:rsidP="003912B7">
            <w:pPr>
              <w:ind w:right="107"/>
              <w:jc w:val="center"/>
            </w:pPr>
            <w:r w:rsidRPr="002C0030">
              <w:t xml:space="preserve">330 </w:t>
            </w:r>
          </w:p>
        </w:tc>
        <w:tc>
          <w:tcPr>
            <w:tcW w:w="790" w:type="dxa"/>
            <w:tcBorders>
              <w:top w:val="single" w:sz="4" w:space="0" w:color="000000"/>
              <w:left w:val="single" w:sz="4" w:space="0" w:color="000000"/>
              <w:bottom w:val="single" w:sz="4" w:space="0" w:color="000000"/>
              <w:right w:val="single" w:sz="4" w:space="0" w:color="000000"/>
            </w:tcBorders>
          </w:tcPr>
          <w:p w14:paraId="2C8F3988" w14:textId="77777777" w:rsidR="002C0030" w:rsidRPr="002C0030" w:rsidRDefault="002C0030" w:rsidP="003912B7">
            <w:pPr>
              <w:ind w:left="89"/>
            </w:pPr>
            <w:r w:rsidRPr="002C0030">
              <w:t>190-</w:t>
            </w:r>
          </w:p>
          <w:p w14:paraId="0D9EF0D9" w14:textId="77777777" w:rsidR="002C0030" w:rsidRPr="002C0030" w:rsidRDefault="002C0030" w:rsidP="003912B7">
            <w:pPr>
              <w:ind w:right="104"/>
              <w:jc w:val="center"/>
            </w:pPr>
            <w:r w:rsidRPr="002C0030">
              <w:t xml:space="preserve">215 </w:t>
            </w:r>
          </w:p>
        </w:tc>
        <w:tc>
          <w:tcPr>
            <w:tcW w:w="797" w:type="dxa"/>
            <w:tcBorders>
              <w:top w:val="single" w:sz="4" w:space="0" w:color="000000"/>
              <w:left w:val="single" w:sz="4" w:space="0" w:color="000000"/>
              <w:bottom w:val="single" w:sz="4" w:space="0" w:color="000000"/>
              <w:right w:val="single" w:sz="4" w:space="0" w:color="000000"/>
            </w:tcBorders>
            <w:vAlign w:val="center"/>
          </w:tcPr>
          <w:p w14:paraId="258A7187" w14:textId="77777777" w:rsidR="002C0030" w:rsidRPr="002C0030" w:rsidRDefault="002C0030" w:rsidP="003912B7">
            <w:pPr>
              <w:ind w:right="104"/>
              <w:jc w:val="center"/>
            </w:pPr>
            <w:r w:rsidRPr="002C0030">
              <w:t xml:space="preserve">180 </w:t>
            </w:r>
          </w:p>
        </w:tc>
        <w:tc>
          <w:tcPr>
            <w:tcW w:w="898" w:type="dxa"/>
            <w:tcBorders>
              <w:top w:val="single" w:sz="4" w:space="0" w:color="000000"/>
              <w:left w:val="single" w:sz="4" w:space="0" w:color="000000"/>
              <w:bottom w:val="single" w:sz="4" w:space="0" w:color="000000"/>
              <w:right w:val="single" w:sz="4" w:space="0" w:color="000000"/>
            </w:tcBorders>
            <w:vAlign w:val="center"/>
          </w:tcPr>
          <w:p w14:paraId="4B320077" w14:textId="77777777" w:rsidR="002C0030" w:rsidRPr="002C0030" w:rsidRDefault="002C0030" w:rsidP="003912B7">
            <w:pPr>
              <w:ind w:right="107"/>
              <w:jc w:val="center"/>
            </w:pPr>
            <w:r w:rsidRPr="002C0030">
              <w:t xml:space="preserve">70 </w:t>
            </w:r>
          </w:p>
        </w:tc>
      </w:tr>
    </w:tbl>
    <w:p w14:paraId="76268615" w14:textId="77777777" w:rsidR="002C0030" w:rsidRPr="002C0030" w:rsidRDefault="002C0030" w:rsidP="002C0030">
      <w:pPr>
        <w:spacing w:after="97"/>
        <w:ind w:right="480"/>
        <w:jc w:val="center"/>
        <w:rPr>
          <w:szCs w:val="24"/>
        </w:rPr>
      </w:pPr>
      <w:r w:rsidRPr="002C0030">
        <w:rPr>
          <w:szCs w:val="24"/>
        </w:rPr>
        <w:t xml:space="preserve"> </w:t>
      </w:r>
    </w:p>
    <w:p w14:paraId="3EF2BA95" w14:textId="77777777" w:rsidR="002C0030" w:rsidRPr="002C0030" w:rsidRDefault="002C0030" w:rsidP="002C0030">
      <w:pPr>
        <w:ind w:left="317" w:right="3772"/>
        <w:rPr>
          <w:szCs w:val="24"/>
        </w:rPr>
      </w:pPr>
      <w:r w:rsidRPr="002C0030">
        <w:rPr>
          <w:szCs w:val="24"/>
        </w:rPr>
        <w:t xml:space="preserve"> </w:t>
      </w:r>
    </w:p>
    <w:p w14:paraId="00ECAFCA" w14:textId="77777777" w:rsidR="002C0030" w:rsidRPr="002C0030" w:rsidRDefault="002C0030" w:rsidP="002C0030">
      <w:pPr>
        <w:spacing w:after="107"/>
        <w:ind w:left="363"/>
        <w:jc w:val="center"/>
        <w:rPr>
          <w:szCs w:val="24"/>
        </w:rPr>
      </w:pPr>
      <w:r w:rsidRPr="002C0030">
        <w:rPr>
          <w:noProof/>
          <w:szCs w:val="24"/>
        </w:rPr>
        <w:drawing>
          <wp:inline distT="0" distB="0" distL="0" distR="0" wp14:anchorId="2EFA20F2" wp14:editId="4CCEAF97">
            <wp:extent cx="1487424" cy="2805684"/>
            <wp:effectExtent l="0" t="0" r="0" b="0"/>
            <wp:docPr id="1351" name="Picture 1351" descr="A drawing of a cross section of a concrete structure&#10;&#10;AI-generated content may be incorrect."/>
            <wp:cNvGraphicFramePr/>
            <a:graphic xmlns:a="http://schemas.openxmlformats.org/drawingml/2006/main">
              <a:graphicData uri="http://schemas.openxmlformats.org/drawingml/2006/picture">
                <pic:pic xmlns:pic="http://schemas.openxmlformats.org/drawingml/2006/picture">
                  <pic:nvPicPr>
                    <pic:cNvPr id="1351" name="Picture 1351" descr="A drawing of a cross section of a concrete structure&#10;&#10;AI-generated content may be incorrect."/>
                    <pic:cNvPicPr/>
                  </pic:nvPicPr>
                  <pic:blipFill>
                    <a:blip r:embed="rId15"/>
                    <a:stretch>
                      <a:fillRect/>
                    </a:stretch>
                  </pic:blipFill>
                  <pic:spPr>
                    <a:xfrm>
                      <a:off x="0" y="0"/>
                      <a:ext cx="1487424" cy="2805684"/>
                    </a:xfrm>
                    <a:prstGeom prst="rect">
                      <a:avLst/>
                    </a:prstGeom>
                  </pic:spPr>
                </pic:pic>
              </a:graphicData>
            </a:graphic>
          </wp:inline>
        </w:drawing>
      </w:r>
      <w:r w:rsidRPr="002C0030">
        <w:rPr>
          <w:szCs w:val="24"/>
        </w:rPr>
        <w:t xml:space="preserve"> </w:t>
      </w:r>
    </w:p>
    <w:p w14:paraId="13207AB4" w14:textId="77777777" w:rsidR="002C0030" w:rsidRPr="002C0030" w:rsidRDefault="002C0030" w:rsidP="002C0030">
      <w:pPr>
        <w:spacing w:after="123"/>
        <w:ind w:left="485" w:right="1007" w:hanging="10"/>
        <w:jc w:val="center"/>
        <w:rPr>
          <w:szCs w:val="24"/>
        </w:rPr>
      </w:pPr>
      <w:r w:rsidRPr="002C0030">
        <w:rPr>
          <w:szCs w:val="24"/>
        </w:rPr>
        <w:t xml:space="preserve">Pav.5 </w:t>
      </w:r>
    </w:p>
    <w:p w14:paraId="60100635" w14:textId="77777777" w:rsidR="002C0030" w:rsidRPr="002C0030" w:rsidRDefault="002C0030" w:rsidP="002C0030">
      <w:pPr>
        <w:numPr>
          <w:ilvl w:val="2"/>
          <w:numId w:val="16"/>
        </w:numPr>
        <w:spacing w:line="259" w:lineRule="auto"/>
        <w:ind w:left="5401" w:right="86" w:hanging="165"/>
        <w:jc w:val="right"/>
        <w:rPr>
          <w:szCs w:val="24"/>
        </w:rPr>
      </w:pPr>
      <w:r w:rsidRPr="002C0030">
        <w:rPr>
          <w:szCs w:val="24"/>
        </w:rPr>
        <w:t xml:space="preserve">lentelė </w:t>
      </w:r>
    </w:p>
    <w:tbl>
      <w:tblPr>
        <w:tblStyle w:val="TableGrid"/>
        <w:tblW w:w="10687" w:type="dxa"/>
        <w:tblInd w:w="-856" w:type="dxa"/>
        <w:tblCellMar>
          <w:top w:w="56" w:type="dxa"/>
          <w:left w:w="110" w:type="dxa"/>
          <w:right w:w="65" w:type="dxa"/>
        </w:tblCellMar>
        <w:tblLook w:val="04A0" w:firstRow="1" w:lastRow="0" w:firstColumn="1" w:lastColumn="0" w:noHBand="0" w:noVBand="1"/>
      </w:tblPr>
      <w:tblGrid>
        <w:gridCol w:w="983"/>
        <w:gridCol w:w="847"/>
        <w:gridCol w:w="983"/>
        <w:gridCol w:w="1128"/>
        <w:gridCol w:w="1002"/>
        <w:gridCol w:w="1192"/>
        <w:gridCol w:w="931"/>
        <w:gridCol w:w="982"/>
        <w:gridCol w:w="846"/>
        <w:gridCol w:w="841"/>
        <w:gridCol w:w="952"/>
      </w:tblGrid>
      <w:tr w:rsidR="002C0030" w:rsidRPr="002C0030" w14:paraId="47B3E054" w14:textId="77777777" w:rsidTr="003912B7">
        <w:trPr>
          <w:trHeight w:val="1018"/>
        </w:trPr>
        <w:tc>
          <w:tcPr>
            <w:tcW w:w="983" w:type="dxa"/>
            <w:tcBorders>
              <w:top w:val="single" w:sz="4" w:space="0" w:color="000000"/>
              <w:left w:val="single" w:sz="4" w:space="0" w:color="000000"/>
              <w:bottom w:val="single" w:sz="4" w:space="0" w:color="000000"/>
              <w:right w:val="single" w:sz="4" w:space="0" w:color="000000"/>
            </w:tcBorders>
            <w:vAlign w:val="center"/>
          </w:tcPr>
          <w:p w14:paraId="61CB1B25" w14:textId="77777777" w:rsidR="002C0030" w:rsidRPr="002C0030" w:rsidRDefault="002C0030" w:rsidP="003912B7">
            <w:pPr>
              <w:ind w:left="19" w:right="9"/>
              <w:jc w:val="center"/>
            </w:pPr>
            <w:r w:rsidRPr="002C0030">
              <w:t>Stulpo Ø (mm)</w:t>
            </w:r>
            <w:r w:rsidRPr="002C0030">
              <w:rPr>
                <w:vertAlign w:val="subscript"/>
              </w:rPr>
              <w:t xml:space="preserve"> </w:t>
            </w:r>
          </w:p>
        </w:tc>
        <w:tc>
          <w:tcPr>
            <w:tcW w:w="847" w:type="dxa"/>
            <w:tcBorders>
              <w:top w:val="single" w:sz="4" w:space="0" w:color="000000"/>
              <w:left w:val="single" w:sz="4" w:space="0" w:color="000000"/>
              <w:bottom w:val="single" w:sz="4" w:space="0" w:color="000000"/>
              <w:right w:val="single" w:sz="4" w:space="0" w:color="000000"/>
            </w:tcBorders>
            <w:vAlign w:val="center"/>
          </w:tcPr>
          <w:p w14:paraId="47DD5493" w14:textId="77777777" w:rsidR="002C0030" w:rsidRPr="002C0030" w:rsidRDefault="002C0030" w:rsidP="003912B7">
            <w:pPr>
              <w:ind w:left="24"/>
            </w:pPr>
            <w:r w:rsidRPr="002C0030">
              <w:t xml:space="preserve">Stulpo </w:t>
            </w:r>
          </w:p>
          <w:p w14:paraId="11026818" w14:textId="77777777" w:rsidR="002C0030" w:rsidRPr="002C0030" w:rsidRDefault="002C0030" w:rsidP="003912B7">
            <w:pPr>
              <w:ind w:left="5"/>
            </w:pPr>
            <w:r w:rsidRPr="002C0030">
              <w:t xml:space="preserve">aukštis </w:t>
            </w:r>
          </w:p>
          <w:p w14:paraId="24600848" w14:textId="77777777" w:rsidR="002C0030" w:rsidRPr="002C0030" w:rsidRDefault="002C0030" w:rsidP="003912B7">
            <w:pPr>
              <w:ind w:right="52"/>
              <w:jc w:val="center"/>
            </w:pPr>
            <w:r w:rsidRPr="002C0030">
              <w:t xml:space="preserve">(m) </w:t>
            </w:r>
          </w:p>
        </w:tc>
        <w:tc>
          <w:tcPr>
            <w:tcW w:w="983" w:type="dxa"/>
            <w:tcBorders>
              <w:top w:val="single" w:sz="4" w:space="0" w:color="000000"/>
              <w:left w:val="single" w:sz="4" w:space="0" w:color="000000"/>
              <w:bottom w:val="single" w:sz="4" w:space="0" w:color="000000"/>
              <w:right w:val="single" w:sz="4" w:space="0" w:color="000000"/>
            </w:tcBorders>
            <w:vAlign w:val="center"/>
          </w:tcPr>
          <w:p w14:paraId="132A8867" w14:textId="77777777" w:rsidR="002C0030" w:rsidRPr="002C0030" w:rsidRDefault="002C0030" w:rsidP="003912B7">
            <w:pPr>
              <w:jc w:val="center"/>
            </w:pPr>
            <w:r w:rsidRPr="002C0030">
              <w:t xml:space="preserve">H(mm) ±30mm </w:t>
            </w:r>
          </w:p>
        </w:tc>
        <w:tc>
          <w:tcPr>
            <w:tcW w:w="1128" w:type="dxa"/>
            <w:tcBorders>
              <w:top w:val="single" w:sz="4" w:space="0" w:color="000000"/>
              <w:left w:val="single" w:sz="4" w:space="0" w:color="000000"/>
              <w:bottom w:val="single" w:sz="4" w:space="0" w:color="000000"/>
              <w:right w:val="single" w:sz="4" w:space="0" w:color="000000"/>
            </w:tcBorders>
            <w:vAlign w:val="center"/>
          </w:tcPr>
          <w:p w14:paraId="61BF8D84" w14:textId="77777777" w:rsidR="002C0030" w:rsidRPr="002C0030" w:rsidRDefault="002C0030" w:rsidP="003912B7">
            <w:pPr>
              <w:ind w:left="72"/>
            </w:pPr>
            <w:r w:rsidRPr="002C0030">
              <w:t xml:space="preserve">H1(mm) </w:t>
            </w:r>
          </w:p>
          <w:p w14:paraId="0CA4E057" w14:textId="77777777" w:rsidR="002C0030" w:rsidRPr="002C0030" w:rsidRDefault="002C0030" w:rsidP="003912B7">
            <w:pPr>
              <w:ind w:left="110"/>
            </w:pPr>
            <w:r w:rsidRPr="002C0030">
              <w:t xml:space="preserve">+50mm </w:t>
            </w:r>
          </w:p>
          <w:p w14:paraId="2C3F25D9" w14:textId="77777777" w:rsidR="002C0030" w:rsidRPr="002C0030" w:rsidRDefault="002C0030" w:rsidP="003912B7">
            <w:pPr>
              <w:ind w:right="49"/>
              <w:jc w:val="center"/>
            </w:pPr>
            <w:r w:rsidRPr="002C0030">
              <w:t xml:space="preserve">-20mm </w:t>
            </w:r>
          </w:p>
        </w:tc>
        <w:tc>
          <w:tcPr>
            <w:tcW w:w="1002" w:type="dxa"/>
            <w:tcBorders>
              <w:top w:val="single" w:sz="4" w:space="0" w:color="000000"/>
              <w:left w:val="single" w:sz="4" w:space="0" w:color="000000"/>
              <w:bottom w:val="single" w:sz="4" w:space="0" w:color="000000"/>
              <w:right w:val="single" w:sz="4" w:space="0" w:color="000000"/>
            </w:tcBorders>
            <w:vAlign w:val="center"/>
          </w:tcPr>
          <w:p w14:paraId="0D9BD12C" w14:textId="77777777" w:rsidR="002C0030" w:rsidRPr="002C0030" w:rsidRDefault="002C0030" w:rsidP="003912B7">
            <w:pPr>
              <w:jc w:val="center"/>
            </w:pPr>
            <w:r w:rsidRPr="002C0030">
              <w:t xml:space="preserve">H2(mm) ±10mm </w:t>
            </w:r>
          </w:p>
        </w:tc>
        <w:tc>
          <w:tcPr>
            <w:tcW w:w="1192" w:type="dxa"/>
            <w:tcBorders>
              <w:top w:val="single" w:sz="4" w:space="0" w:color="000000"/>
              <w:left w:val="single" w:sz="4" w:space="0" w:color="000000"/>
              <w:bottom w:val="single" w:sz="4" w:space="0" w:color="000000"/>
              <w:right w:val="single" w:sz="4" w:space="0" w:color="000000"/>
            </w:tcBorders>
            <w:vAlign w:val="center"/>
          </w:tcPr>
          <w:p w14:paraId="2DB44892" w14:textId="77777777" w:rsidR="002C0030" w:rsidRPr="002C0030" w:rsidRDefault="002C0030" w:rsidP="003912B7">
            <w:pPr>
              <w:ind w:left="108"/>
            </w:pPr>
            <w:r w:rsidRPr="002C0030">
              <w:t xml:space="preserve">H3(mm) </w:t>
            </w:r>
          </w:p>
          <w:p w14:paraId="7850DCBB" w14:textId="77777777" w:rsidR="002C0030" w:rsidRPr="002C0030" w:rsidRDefault="002C0030" w:rsidP="003912B7">
            <w:pPr>
              <w:ind w:right="47"/>
              <w:jc w:val="center"/>
            </w:pPr>
            <w:r w:rsidRPr="002C0030">
              <w:t xml:space="preserve">+50mm </w:t>
            </w:r>
          </w:p>
          <w:p w14:paraId="5130EE04" w14:textId="77777777" w:rsidR="002C0030" w:rsidRPr="002C0030" w:rsidRDefault="002C0030" w:rsidP="003912B7">
            <w:pPr>
              <w:ind w:right="44"/>
              <w:jc w:val="center"/>
            </w:pPr>
            <w:r w:rsidRPr="002C0030">
              <w:t xml:space="preserve">-10mm </w:t>
            </w:r>
          </w:p>
        </w:tc>
        <w:tc>
          <w:tcPr>
            <w:tcW w:w="931" w:type="dxa"/>
            <w:tcBorders>
              <w:top w:val="single" w:sz="4" w:space="0" w:color="000000"/>
              <w:left w:val="single" w:sz="4" w:space="0" w:color="000000"/>
              <w:bottom w:val="single" w:sz="4" w:space="0" w:color="000000"/>
              <w:right w:val="single" w:sz="4" w:space="0" w:color="000000"/>
            </w:tcBorders>
          </w:tcPr>
          <w:p w14:paraId="5D27E180" w14:textId="77777777" w:rsidR="002C0030" w:rsidRPr="002C0030" w:rsidRDefault="002C0030" w:rsidP="003912B7">
            <w:pPr>
              <w:ind w:right="45"/>
              <w:jc w:val="center"/>
            </w:pPr>
            <w:r w:rsidRPr="002C0030">
              <w:t xml:space="preserve">B1 </w:t>
            </w:r>
          </w:p>
          <w:p w14:paraId="5E02C15E" w14:textId="77777777" w:rsidR="002C0030" w:rsidRPr="002C0030" w:rsidRDefault="002C0030" w:rsidP="003912B7">
            <w:pPr>
              <w:ind w:left="106"/>
            </w:pPr>
            <w:r w:rsidRPr="002C0030">
              <w:t xml:space="preserve">(mm) </w:t>
            </w:r>
          </w:p>
          <w:p w14:paraId="2AC11322" w14:textId="77777777" w:rsidR="002C0030" w:rsidRPr="002C0030" w:rsidRDefault="002C0030" w:rsidP="003912B7">
            <w:pPr>
              <w:ind w:left="7"/>
              <w:jc w:val="both"/>
            </w:pPr>
            <w:r w:rsidRPr="002C0030">
              <w:t xml:space="preserve">+10mm </w:t>
            </w:r>
          </w:p>
          <w:p w14:paraId="4C07CCFA" w14:textId="77777777" w:rsidR="002C0030" w:rsidRPr="002C0030" w:rsidRDefault="002C0030" w:rsidP="003912B7">
            <w:pPr>
              <w:ind w:left="34"/>
            </w:pPr>
            <w:r w:rsidRPr="002C0030">
              <w:t xml:space="preserve">-20mm </w:t>
            </w:r>
          </w:p>
        </w:tc>
        <w:tc>
          <w:tcPr>
            <w:tcW w:w="982" w:type="dxa"/>
            <w:tcBorders>
              <w:top w:val="single" w:sz="4" w:space="0" w:color="000000"/>
              <w:left w:val="single" w:sz="4" w:space="0" w:color="000000"/>
              <w:bottom w:val="single" w:sz="4" w:space="0" w:color="000000"/>
              <w:right w:val="single" w:sz="4" w:space="0" w:color="000000"/>
            </w:tcBorders>
          </w:tcPr>
          <w:p w14:paraId="624F738D" w14:textId="77777777" w:rsidR="002C0030" w:rsidRPr="002C0030" w:rsidRDefault="002C0030" w:rsidP="003912B7">
            <w:pPr>
              <w:ind w:left="25"/>
              <w:jc w:val="center"/>
            </w:pPr>
            <w:r w:rsidRPr="002C0030">
              <w:t xml:space="preserve">B2 </w:t>
            </w:r>
          </w:p>
          <w:p w14:paraId="1D10D52C" w14:textId="77777777" w:rsidR="002C0030" w:rsidRPr="002C0030" w:rsidRDefault="002C0030" w:rsidP="003912B7">
            <w:pPr>
              <w:ind w:right="49"/>
              <w:jc w:val="center"/>
            </w:pPr>
            <w:r w:rsidRPr="002C0030">
              <w:t xml:space="preserve">(mm) </w:t>
            </w:r>
          </w:p>
          <w:p w14:paraId="29CEB082" w14:textId="77777777" w:rsidR="002C0030" w:rsidRPr="002C0030" w:rsidRDefault="002C0030" w:rsidP="003912B7">
            <w:pPr>
              <w:ind w:left="94"/>
            </w:pPr>
            <w:r w:rsidRPr="002C0030">
              <w:t xml:space="preserve">+5mm </w:t>
            </w:r>
          </w:p>
          <w:p w14:paraId="7956358D" w14:textId="77777777" w:rsidR="002C0030" w:rsidRPr="002C0030" w:rsidRDefault="002C0030" w:rsidP="003912B7">
            <w:pPr>
              <w:ind w:left="101"/>
            </w:pPr>
            <w:r w:rsidRPr="002C0030">
              <w:t xml:space="preserve">-30mm </w:t>
            </w:r>
          </w:p>
        </w:tc>
        <w:tc>
          <w:tcPr>
            <w:tcW w:w="846" w:type="dxa"/>
            <w:tcBorders>
              <w:top w:val="single" w:sz="4" w:space="0" w:color="000000"/>
              <w:left w:val="single" w:sz="4" w:space="0" w:color="000000"/>
              <w:bottom w:val="single" w:sz="4" w:space="0" w:color="000000"/>
              <w:right w:val="single" w:sz="4" w:space="0" w:color="000000"/>
            </w:tcBorders>
            <w:vAlign w:val="center"/>
          </w:tcPr>
          <w:p w14:paraId="7B51699D" w14:textId="77777777" w:rsidR="002C0030" w:rsidRPr="002C0030" w:rsidRDefault="002C0030" w:rsidP="003912B7">
            <w:pPr>
              <w:ind w:right="47"/>
              <w:jc w:val="center"/>
            </w:pPr>
            <w:r w:rsidRPr="002C0030">
              <w:t xml:space="preserve">B3 </w:t>
            </w:r>
          </w:p>
          <w:p w14:paraId="7D4DB4ED" w14:textId="77777777" w:rsidR="002C0030" w:rsidRPr="002C0030" w:rsidRDefault="002C0030" w:rsidP="003912B7">
            <w:pPr>
              <w:spacing w:after="39"/>
              <w:ind w:left="67"/>
            </w:pPr>
            <w:r w:rsidRPr="002C0030">
              <w:t xml:space="preserve">(mm) </w:t>
            </w:r>
          </w:p>
          <w:p w14:paraId="2922E2E8" w14:textId="77777777" w:rsidR="002C0030" w:rsidRPr="002C0030" w:rsidRDefault="002C0030" w:rsidP="003912B7">
            <w:pPr>
              <w:ind w:left="26"/>
            </w:pPr>
            <w:r w:rsidRPr="002C0030">
              <w:t xml:space="preserve">±5mm </w:t>
            </w:r>
          </w:p>
        </w:tc>
        <w:tc>
          <w:tcPr>
            <w:tcW w:w="841" w:type="dxa"/>
            <w:tcBorders>
              <w:top w:val="single" w:sz="4" w:space="0" w:color="000000"/>
              <w:left w:val="single" w:sz="4" w:space="0" w:color="000000"/>
              <w:bottom w:val="single" w:sz="4" w:space="0" w:color="000000"/>
              <w:right w:val="single" w:sz="4" w:space="0" w:color="000000"/>
            </w:tcBorders>
            <w:vAlign w:val="center"/>
          </w:tcPr>
          <w:p w14:paraId="3A67AD08" w14:textId="77777777" w:rsidR="002C0030" w:rsidRPr="002C0030" w:rsidRDefault="002C0030" w:rsidP="003912B7">
            <w:pPr>
              <w:ind w:right="46"/>
              <w:jc w:val="center"/>
            </w:pPr>
            <w:r w:rsidRPr="002C0030">
              <w:t xml:space="preserve">B4 </w:t>
            </w:r>
          </w:p>
          <w:p w14:paraId="3665E213" w14:textId="77777777" w:rsidR="002C0030" w:rsidRPr="002C0030" w:rsidRDefault="002C0030" w:rsidP="003912B7">
            <w:pPr>
              <w:spacing w:after="39"/>
              <w:ind w:left="67"/>
            </w:pPr>
            <w:r w:rsidRPr="002C0030">
              <w:t xml:space="preserve">(mm) </w:t>
            </w:r>
          </w:p>
          <w:p w14:paraId="7D9EC864" w14:textId="77777777" w:rsidR="002C0030" w:rsidRPr="002C0030" w:rsidRDefault="002C0030" w:rsidP="003912B7">
            <w:pPr>
              <w:ind w:left="27"/>
            </w:pPr>
            <w:r w:rsidRPr="002C0030">
              <w:t xml:space="preserve">±2mm </w:t>
            </w:r>
          </w:p>
        </w:tc>
        <w:tc>
          <w:tcPr>
            <w:tcW w:w="952" w:type="dxa"/>
            <w:tcBorders>
              <w:top w:val="single" w:sz="4" w:space="0" w:color="000000"/>
              <w:left w:val="single" w:sz="4" w:space="0" w:color="000000"/>
              <w:bottom w:val="single" w:sz="4" w:space="0" w:color="000000"/>
              <w:right w:val="single" w:sz="4" w:space="0" w:color="000000"/>
            </w:tcBorders>
          </w:tcPr>
          <w:p w14:paraId="4F7AAE32" w14:textId="77777777" w:rsidR="002C0030" w:rsidRPr="002C0030" w:rsidRDefault="002C0030" w:rsidP="003912B7">
            <w:pPr>
              <w:ind w:right="49"/>
              <w:jc w:val="center"/>
            </w:pPr>
            <w:r w:rsidRPr="002C0030">
              <w:t xml:space="preserve">B5 </w:t>
            </w:r>
          </w:p>
          <w:p w14:paraId="30799665" w14:textId="77777777" w:rsidR="002C0030" w:rsidRPr="002C0030" w:rsidRDefault="002C0030" w:rsidP="003912B7">
            <w:pPr>
              <w:ind w:right="46"/>
              <w:jc w:val="center"/>
            </w:pPr>
            <w:r w:rsidRPr="002C0030">
              <w:t xml:space="preserve">(mm) </w:t>
            </w:r>
          </w:p>
          <w:p w14:paraId="438B7F8D" w14:textId="77777777" w:rsidR="002C0030" w:rsidRPr="002C0030" w:rsidRDefault="002C0030" w:rsidP="003912B7">
            <w:pPr>
              <w:ind w:left="79"/>
            </w:pPr>
            <w:r w:rsidRPr="002C0030">
              <w:t xml:space="preserve">+5mm </w:t>
            </w:r>
          </w:p>
          <w:p w14:paraId="59A91C69" w14:textId="77777777" w:rsidR="002C0030" w:rsidRPr="002C0030" w:rsidRDefault="002C0030" w:rsidP="003912B7">
            <w:pPr>
              <w:ind w:left="51"/>
            </w:pPr>
            <w:r w:rsidRPr="002C0030">
              <w:t xml:space="preserve">-30mm </w:t>
            </w:r>
          </w:p>
        </w:tc>
      </w:tr>
      <w:tr w:rsidR="002C0030" w:rsidRPr="002C0030" w14:paraId="434DC326" w14:textId="77777777" w:rsidTr="003912B7">
        <w:trPr>
          <w:trHeight w:val="298"/>
        </w:trPr>
        <w:tc>
          <w:tcPr>
            <w:tcW w:w="983" w:type="dxa"/>
            <w:tcBorders>
              <w:top w:val="single" w:sz="4" w:space="0" w:color="000000"/>
              <w:left w:val="single" w:sz="4" w:space="0" w:color="000000"/>
              <w:bottom w:val="single" w:sz="4" w:space="0" w:color="000000"/>
              <w:right w:val="single" w:sz="4" w:space="0" w:color="000000"/>
            </w:tcBorders>
          </w:tcPr>
          <w:p w14:paraId="5AB1DDD7" w14:textId="77777777" w:rsidR="002C0030" w:rsidRPr="002C0030" w:rsidRDefault="002C0030" w:rsidP="003912B7">
            <w:pPr>
              <w:ind w:left="19"/>
            </w:pPr>
            <w:r w:rsidRPr="002C0030">
              <w:t xml:space="preserve">100-138 </w:t>
            </w:r>
          </w:p>
        </w:tc>
        <w:tc>
          <w:tcPr>
            <w:tcW w:w="847" w:type="dxa"/>
            <w:tcBorders>
              <w:top w:val="single" w:sz="4" w:space="0" w:color="000000"/>
              <w:left w:val="single" w:sz="4" w:space="0" w:color="000000"/>
              <w:bottom w:val="single" w:sz="4" w:space="0" w:color="000000"/>
              <w:right w:val="single" w:sz="4" w:space="0" w:color="000000"/>
            </w:tcBorders>
          </w:tcPr>
          <w:p w14:paraId="74986D73" w14:textId="77777777" w:rsidR="002C0030" w:rsidRPr="002C0030" w:rsidRDefault="002C0030" w:rsidP="003912B7">
            <w:pPr>
              <w:ind w:right="47"/>
              <w:jc w:val="center"/>
            </w:pPr>
            <w:r w:rsidRPr="002C0030">
              <w:t xml:space="preserve">5-6 </w:t>
            </w:r>
          </w:p>
        </w:tc>
        <w:tc>
          <w:tcPr>
            <w:tcW w:w="983" w:type="dxa"/>
            <w:tcBorders>
              <w:top w:val="single" w:sz="4" w:space="0" w:color="000000"/>
              <w:left w:val="single" w:sz="4" w:space="0" w:color="000000"/>
              <w:bottom w:val="single" w:sz="4" w:space="0" w:color="000000"/>
              <w:right w:val="single" w:sz="4" w:space="0" w:color="000000"/>
            </w:tcBorders>
          </w:tcPr>
          <w:p w14:paraId="16ABC7A5" w14:textId="77777777" w:rsidR="002C0030" w:rsidRPr="002C0030" w:rsidRDefault="002C0030" w:rsidP="003912B7">
            <w:pPr>
              <w:ind w:right="52"/>
              <w:jc w:val="center"/>
            </w:pPr>
            <w:r w:rsidRPr="002C0030">
              <w:t xml:space="preserve">950 </w:t>
            </w:r>
          </w:p>
        </w:tc>
        <w:tc>
          <w:tcPr>
            <w:tcW w:w="1128" w:type="dxa"/>
            <w:tcBorders>
              <w:top w:val="single" w:sz="4" w:space="0" w:color="000000"/>
              <w:left w:val="single" w:sz="4" w:space="0" w:color="000000"/>
              <w:bottom w:val="single" w:sz="4" w:space="0" w:color="000000"/>
              <w:right w:val="single" w:sz="4" w:space="0" w:color="000000"/>
            </w:tcBorders>
          </w:tcPr>
          <w:p w14:paraId="5716C9F3" w14:textId="77777777" w:rsidR="002C0030" w:rsidRPr="002C0030" w:rsidRDefault="002C0030" w:rsidP="003912B7">
            <w:pPr>
              <w:ind w:right="48"/>
              <w:jc w:val="center"/>
            </w:pPr>
            <w:r w:rsidRPr="002C0030">
              <w:t xml:space="preserve">130 </w:t>
            </w:r>
          </w:p>
        </w:tc>
        <w:tc>
          <w:tcPr>
            <w:tcW w:w="1002" w:type="dxa"/>
            <w:tcBorders>
              <w:top w:val="single" w:sz="4" w:space="0" w:color="000000"/>
              <w:left w:val="single" w:sz="4" w:space="0" w:color="000000"/>
              <w:bottom w:val="single" w:sz="4" w:space="0" w:color="000000"/>
              <w:right w:val="single" w:sz="4" w:space="0" w:color="000000"/>
            </w:tcBorders>
          </w:tcPr>
          <w:p w14:paraId="204E5448" w14:textId="77777777" w:rsidR="002C0030" w:rsidRPr="002C0030" w:rsidRDefault="002C0030" w:rsidP="003912B7">
            <w:pPr>
              <w:ind w:right="47"/>
              <w:jc w:val="center"/>
            </w:pPr>
            <w:r w:rsidRPr="002C0030">
              <w:t xml:space="preserve">105 </w:t>
            </w:r>
          </w:p>
        </w:tc>
        <w:tc>
          <w:tcPr>
            <w:tcW w:w="1192" w:type="dxa"/>
            <w:tcBorders>
              <w:top w:val="single" w:sz="4" w:space="0" w:color="000000"/>
              <w:left w:val="single" w:sz="4" w:space="0" w:color="000000"/>
              <w:bottom w:val="single" w:sz="4" w:space="0" w:color="000000"/>
              <w:right w:val="single" w:sz="4" w:space="0" w:color="000000"/>
            </w:tcBorders>
          </w:tcPr>
          <w:p w14:paraId="7804224C" w14:textId="77777777" w:rsidR="002C0030" w:rsidRPr="002C0030" w:rsidRDefault="002C0030" w:rsidP="003912B7">
            <w:pPr>
              <w:ind w:right="49"/>
              <w:jc w:val="center"/>
            </w:pPr>
            <w:r w:rsidRPr="002C0030">
              <w:t xml:space="preserve">370 </w:t>
            </w:r>
          </w:p>
        </w:tc>
        <w:tc>
          <w:tcPr>
            <w:tcW w:w="931" w:type="dxa"/>
            <w:tcBorders>
              <w:top w:val="single" w:sz="4" w:space="0" w:color="000000"/>
              <w:left w:val="single" w:sz="4" w:space="0" w:color="000000"/>
              <w:bottom w:val="single" w:sz="4" w:space="0" w:color="000000"/>
              <w:right w:val="single" w:sz="4" w:space="0" w:color="000000"/>
            </w:tcBorders>
          </w:tcPr>
          <w:p w14:paraId="51A4BD23" w14:textId="77777777" w:rsidR="002C0030" w:rsidRPr="002C0030" w:rsidRDefault="002C0030" w:rsidP="003912B7">
            <w:pPr>
              <w:ind w:right="47"/>
              <w:jc w:val="center"/>
            </w:pPr>
            <w:r w:rsidRPr="002C0030">
              <w:t xml:space="preserve">320 </w:t>
            </w:r>
          </w:p>
        </w:tc>
        <w:tc>
          <w:tcPr>
            <w:tcW w:w="982" w:type="dxa"/>
            <w:tcBorders>
              <w:top w:val="single" w:sz="4" w:space="0" w:color="000000"/>
              <w:left w:val="single" w:sz="4" w:space="0" w:color="000000"/>
              <w:bottom w:val="single" w:sz="4" w:space="0" w:color="000000"/>
              <w:right w:val="single" w:sz="4" w:space="0" w:color="000000"/>
            </w:tcBorders>
          </w:tcPr>
          <w:p w14:paraId="37F8C78D" w14:textId="77777777" w:rsidR="002C0030" w:rsidRPr="002C0030" w:rsidRDefault="002C0030" w:rsidP="003912B7">
            <w:pPr>
              <w:ind w:left="22"/>
              <w:jc w:val="center"/>
            </w:pPr>
            <w:r w:rsidRPr="002C0030">
              <w:t xml:space="preserve">290 </w:t>
            </w:r>
          </w:p>
        </w:tc>
        <w:tc>
          <w:tcPr>
            <w:tcW w:w="846" w:type="dxa"/>
            <w:tcBorders>
              <w:top w:val="single" w:sz="4" w:space="0" w:color="000000"/>
              <w:left w:val="single" w:sz="4" w:space="0" w:color="000000"/>
              <w:bottom w:val="single" w:sz="4" w:space="0" w:color="000000"/>
              <w:right w:val="single" w:sz="4" w:space="0" w:color="000000"/>
            </w:tcBorders>
          </w:tcPr>
          <w:p w14:paraId="5E0C2BE9" w14:textId="77777777" w:rsidR="002C0030" w:rsidRPr="002C0030" w:rsidRDefault="002C0030" w:rsidP="003912B7">
            <w:pPr>
              <w:ind w:right="47"/>
              <w:jc w:val="center"/>
            </w:pPr>
            <w:r w:rsidRPr="002C0030">
              <w:t xml:space="preserve">150 </w:t>
            </w:r>
          </w:p>
        </w:tc>
        <w:tc>
          <w:tcPr>
            <w:tcW w:w="841" w:type="dxa"/>
            <w:tcBorders>
              <w:top w:val="single" w:sz="4" w:space="0" w:color="000000"/>
              <w:left w:val="single" w:sz="4" w:space="0" w:color="000000"/>
              <w:bottom w:val="single" w:sz="4" w:space="0" w:color="000000"/>
              <w:right w:val="single" w:sz="4" w:space="0" w:color="000000"/>
            </w:tcBorders>
          </w:tcPr>
          <w:p w14:paraId="13FD729F" w14:textId="77777777" w:rsidR="002C0030" w:rsidRPr="002C0030" w:rsidRDefault="002C0030" w:rsidP="003912B7">
            <w:pPr>
              <w:ind w:right="45"/>
              <w:jc w:val="center"/>
            </w:pPr>
            <w:r w:rsidRPr="002C0030">
              <w:t xml:space="preserve">138 </w:t>
            </w:r>
          </w:p>
        </w:tc>
        <w:tc>
          <w:tcPr>
            <w:tcW w:w="952" w:type="dxa"/>
            <w:tcBorders>
              <w:top w:val="single" w:sz="4" w:space="0" w:color="000000"/>
              <w:left w:val="single" w:sz="4" w:space="0" w:color="000000"/>
              <w:bottom w:val="single" w:sz="4" w:space="0" w:color="000000"/>
              <w:right w:val="single" w:sz="4" w:space="0" w:color="000000"/>
            </w:tcBorders>
          </w:tcPr>
          <w:p w14:paraId="7D230397" w14:textId="77777777" w:rsidR="002C0030" w:rsidRPr="002C0030" w:rsidRDefault="002C0030" w:rsidP="003912B7">
            <w:pPr>
              <w:ind w:right="49"/>
              <w:jc w:val="center"/>
            </w:pPr>
            <w:r w:rsidRPr="002C0030">
              <w:t xml:space="preserve">92 </w:t>
            </w:r>
          </w:p>
        </w:tc>
      </w:tr>
    </w:tbl>
    <w:p w14:paraId="1944560F" w14:textId="77777777" w:rsidR="002C0030" w:rsidRPr="002C0030" w:rsidRDefault="002C0030" w:rsidP="002C0030">
      <w:pPr>
        <w:ind w:left="317"/>
        <w:rPr>
          <w:szCs w:val="24"/>
        </w:rPr>
      </w:pPr>
      <w:r w:rsidRPr="002C0030">
        <w:rPr>
          <w:szCs w:val="24"/>
        </w:rPr>
        <w:t xml:space="preserve"> </w:t>
      </w:r>
    </w:p>
    <w:p w14:paraId="6DA63B56" w14:textId="77777777" w:rsidR="002C0030" w:rsidRPr="002C0030" w:rsidRDefault="002C0030" w:rsidP="002C0030">
      <w:pPr>
        <w:ind w:left="317"/>
        <w:rPr>
          <w:szCs w:val="24"/>
        </w:rPr>
      </w:pPr>
    </w:p>
    <w:p w14:paraId="1D3F53CC" w14:textId="77777777" w:rsidR="002C0030" w:rsidRPr="002C0030" w:rsidRDefault="002C0030" w:rsidP="002C0030">
      <w:pPr>
        <w:spacing w:after="173"/>
        <w:ind w:left="2194"/>
        <w:rPr>
          <w:szCs w:val="24"/>
        </w:rPr>
      </w:pPr>
      <w:r w:rsidRPr="002C0030">
        <w:rPr>
          <w:noProof/>
          <w:szCs w:val="24"/>
        </w:rPr>
        <w:lastRenderedPageBreak/>
        <w:drawing>
          <wp:inline distT="0" distB="0" distL="0" distR="0" wp14:anchorId="30331F3B" wp14:editId="3441D913">
            <wp:extent cx="3886200" cy="3831336"/>
            <wp:effectExtent l="0" t="0" r="0" b="0"/>
            <wp:docPr id="1521" name="Picture 1521" descr="A drawing of a curved metal rod&#10;&#10;AI-generated content may be incorrect."/>
            <wp:cNvGraphicFramePr/>
            <a:graphic xmlns:a="http://schemas.openxmlformats.org/drawingml/2006/main">
              <a:graphicData uri="http://schemas.openxmlformats.org/drawingml/2006/picture">
                <pic:pic xmlns:pic="http://schemas.openxmlformats.org/drawingml/2006/picture">
                  <pic:nvPicPr>
                    <pic:cNvPr id="1521" name="Picture 1521" descr="A drawing of a curved metal rod&#10;&#10;AI-generated content may be incorrect."/>
                    <pic:cNvPicPr/>
                  </pic:nvPicPr>
                  <pic:blipFill>
                    <a:blip r:embed="rId16"/>
                    <a:stretch>
                      <a:fillRect/>
                    </a:stretch>
                  </pic:blipFill>
                  <pic:spPr>
                    <a:xfrm>
                      <a:off x="0" y="0"/>
                      <a:ext cx="3886200" cy="3831336"/>
                    </a:xfrm>
                    <a:prstGeom prst="rect">
                      <a:avLst/>
                    </a:prstGeom>
                  </pic:spPr>
                </pic:pic>
              </a:graphicData>
            </a:graphic>
          </wp:inline>
        </w:drawing>
      </w:r>
    </w:p>
    <w:p w14:paraId="6B049590" w14:textId="0B483289" w:rsidR="00206B02" w:rsidRPr="002C0030" w:rsidRDefault="00206B02" w:rsidP="00206B02">
      <w:pPr>
        <w:spacing w:after="123"/>
        <w:ind w:left="485" w:right="1007" w:hanging="10"/>
        <w:jc w:val="center"/>
        <w:rPr>
          <w:szCs w:val="24"/>
        </w:rPr>
      </w:pPr>
      <w:r w:rsidRPr="002C0030">
        <w:rPr>
          <w:szCs w:val="24"/>
        </w:rPr>
        <w:t>Pav.</w:t>
      </w:r>
      <w:r>
        <w:rPr>
          <w:szCs w:val="24"/>
        </w:rPr>
        <w:t>6</w:t>
      </w:r>
      <w:r w:rsidRPr="002C0030">
        <w:rPr>
          <w:szCs w:val="24"/>
        </w:rPr>
        <w:t xml:space="preserve"> </w:t>
      </w:r>
    </w:p>
    <w:p w14:paraId="0A6EC44A" w14:textId="77777777" w:rsidR="002C0030" w:rsidRPr="002C0030" w:rsidRDefault="002C0030" w:rsidP="002C0030">
      <w:pPr>
        <w:numPr>
          <w:ilvl w:val="2"/>
          <w:numId w:val="16"/>
        </w:numPr>
        <w:spacing w:line="259" w:lineRule="auto"/>
        <w:ind w:left="5401" w:right="86" w:hanging="165"/>
        <w:jc w:val="right"/>
        <w:rPr>
          <w:szCs w:val="24"/>
        </w:rPr>
      </w:pPr>
      <w:r w:rsidRPr="002C0030">
        <w:rPr>
          <w:szCs w:val="24"/>
        </w:rPr>
        <w:t xml:space="preserve">lentelė </w:t>
      </w:r>
    </w:p>
    <w:tbl>
      <w:tblPr>
        <w:tblStyle w:val="TableGrid"/>
        <w:tblW w:w="10298" w:type="dxa"/>
        <w:tblInd w:w="-247" w:type="dxa"/>
        <w:tblCellMar>
          <w:top w:w="50" w:type="dxa"/>
          <w:left w:w="120" w:type="dxa"/>
          <w:right w:w="62" w:type="dxa"/>
        </w:tblCellMar>
        <w:tblLook w:val="04A0" w:firstRow="1" w:lastRow="0" w:firstColumn="1" w:lastColumn="0" w:noHBand="0" w:noVBand="1"/>
      </w:tblPr>
      <w:tblGrid>
        <w:gridCol w:w="1270"/>
        <w:gridCol w:w="1270"/>
        <w:gridCol w:w="1130"/>
        <w:gridCol w:w="986"/>
        <w:gridCol w:w="2258"/>
        <w:gridCol w:w="2117"/>
        <w:gridCol w:w="1267"/>
      </w:tblGrid>
      <w:tr w:rsidR="002C0030" w:rsidRPr="002C0030" w14:paraId="40528CA7" w14:textId="77777777" w:rsidTr="003912B7">
        <w:trPr>
          <w:trHeight w:val="871"/>
        </w:trPr>
        <w:tc>
          <w:tcPr>
            <w:tcW w:w="1270" w:type="dxa"/>
            <w:tcBorders>
              <w:top w:val="single" w:sz="4" w:space="0" w:color="000000"/>
              <w:left w:val="single" w:sz="4" w:space="0" w:color="000000"/>
              <w:bottom w:val="single" w:sz="4" w:space="0" w:color="000000"/>
              <w:right w:val="single" w:sz="4" w:space="0" w:color="000000"/>
            </w:tcBorders>
            <w:vAlign w:val="center"/>
          </w:tcPr>
          <w:p w14:paraId="566CF55E" w14:textId="77777777" w:rsidR="002C0030" w:rsidRPr="002C0030" w:rsidRDefault="002C0030" w:rsidP="003912B7">
            <w:pPr>
              <w:ind w:right="60"/>
              <w:jc w:val="center"/>
            </w:pPr>
            <w:r w:rsidRPr="002C0030">
              <w:t xml:space="preserve">H- aukštis </w:t>
            </w:r>
          </w:p>
          <w:p w14:paraId="2D0DF09D" w14:textId="77777777" w:rsidR="002C0030" w:rsidRPr="002C0030" w:rsidRDefault="002C0030" w:rsidP="003912B7">
            <w:pPr>
              <w:ind w:right="55"/>
              <w:jc w:val="center"/>
            </w:pPr>
            <w:r w:rsidRPr="002C0030">
              <w:t xml:space="preserve">(mm) </w:t>
            </w:r>
          </w:p>
        </w:tc>
        <w:tc>
          <w:tcPr>
            <w:tcW w:w="1270" w:type="dxa"/>
            <w:tcBorders>
              <w:top w:val="single" w:sz="4" w:space="0" w:color="000000"/>
              <w:left w:val="single" w:sz="4" w:space="0" w:color="000000"/>
              <w:bottom w:val="single" w:sz="4" w:space="0" w:color="000000"/>
              <w:right w:val="single" w:sz="4" w:space="0" w:color="000000"/>
            </w:tcBorders>
            <w:vAlign w:val="center"/>
          </w:tcPr>
          <w:p w14:paraId="0AD48C3B" w14:textId="77777777" w:rsidR="002C0030" w:rsidRPr="002C0030" w:rsidRDefault="002C0030" w:rsidP="003912B7">
            <w:pPr>
              <w:ind w:right="62"/>
              <w:jc w:val="center"/>
            </w:pPr>
            <w:r w:rsidRPr="002C0030">
              <w:t xml:space="preserve">L-ilgis </w:t>
            </w:r>
          </w:p>
          <w:p w14:paraId="17147B11" w14:textId="77777777" w:rsidR="002C0030" w:rsidRPr="002C0030" w:rsidRDefault="002C0030" w:rsidP="003912B7">
            <w:pPr>
              <w:ind w:right="62"/>
              <w:jc w:val="center"/>
            </w:pPr>
            <w:r w:rsidRPr="002C0030">
              <w:t xml:space="preserve">(mm)  </w:t>
            </w:r>
          </w:p>
        </w:tc>
        <w:tc>
          <w:tcPr>
            <w:tcW w:w="1130" w:type="dxa"/>
            <w:tcBorders>
              <w:top w:val="single" w:sz="4" w:space="0" w:color="000000"/>
              <w:left w:val="single" w:sz="4" w:space="0" w:color="000000"/>
              <w:bottom w:val="single" w:sz="4" w:space="0" w:color="000000"/>
              <w:right w:val="single" w:sz="4" w:space="0" w:color="000000"/>
            </w:tcBorders>
            <w:vAlign w:val="center"/>
          </w:tcPr>
          <w:p w14:paraId="07C20788" w14:textId="77777777" w:rsidR="002C0030" w:rsidRPr="002C0030" w:rsidRDefault="002C0030" w:rsidP="003912B7">
            <w:pPr>
              <w:ind w:right="62"/>
              <w:jc w:val="center"/>
            </w:pPr>
            <w:r w:rsidRPr="002C0030">
              <w:t xml:space="preserve">Polinkio </w:t>
            </w:r>
          </w:p>
          <w:p w14:paraId="39A7A368" w14:textId="77777777" w:rsidR="002C0030" w:rsidRPr="002C0030" w:rsidRDefault="002C0030" w:rsidP="003912B7">
            <w:pPr>
              <w:ind w:left="22"/>
            </w:pPr>
            <w:r w:rsidRPr="002C0030">
              <w:t>kampas, º</w:t>
            </w:r>
            <w:r w:rsidRPr="002C0030">
              <w:rPr>
                <w:vertAlign w:val="subscript"/>
              </w:rPr>
              <w:t xml:space="preserve"> </w:t>
            </w:r>
          </w:p>
        </w:tc>
        <w:tc>
          <w:tcPr>
            <w:tcW w:w="986" w:type="dxa"/>
            <w:tcBorders>
              <w:top w:val="single" w:sz="4" w:space="0" w:color="000000"/>
              <w:left w:val="single" w:sz="4" w:space="0" w:color="000000"/>
              <w:bottom w:val="single" w:sz="4" w:space="0" w:color="000000"/>
              <w:right w:val="single" w:sz="4" w:space="0" w:color="000000"/>
            </w:tcBorders>
            <w:vAlign w:val="center"/>
          </w:tcPr>
          <w:p w14:paraId="6F348CB1" w14:textId="77777777" w:rsidR="002C0030" w:rsidRPr="002C0030" w:rsidRDefault="002C0030" w:rsidP="003912B7">
            <w:pPr>
              <w:ind w:left="26"/>
            </w:pPr>
            <w:r w:rsidRPr="002C0030">
              <w:t xml:space="preserve">R (mm) </w:t>
            </w:r>
          </w:p>
        </w:tc>
        <w:tc>
          <w:tcPr>
            <w:tcW w:w="2258" w:type="dxa"/>
            <w:tcBorders>
              <w:top w:val="single" w:sz="4" w:space="0" w:color="000000"/>
              <w:left w:val="single" w:sz="4" w:space="0" w:color="000000"/>
              <w:bottom w:val="single" w:sz="4" w:space="0" w:color="000000"/>
              <w:right w:val="single" w:sz="4" w:space="0" w:color="000000"/>
            </w:tcBorders>
            <w:vAlign w:val="center"/>
          </w:tcPr>
          <w:p w14:paraId="4E06602E" w14:textId="77777777" w:rsidR="002C0030" w:rsidRPr="002C0030" w:rsidRDefault="002C0030" w:rsidP="003912B7">
            <w:pPr>
              <w:jc w:val="center"/>
            </w:pPr>
            <w:r w:rsidRPr="002C0030">
              <w:t xml:space="preserve">d1- tvirtinimo išorinis diametras (mm) </w:t>
            </w:r>
          </w:p>
        </w:tc>
        <w:tc>
          <w:tcPr>
            <w:tcW w:w="2117" w:type="dxa"/>
            <w:tcBorders>
              <w:top w:val="single" w:sz="4" w:space="0" w:color="000000"/>
              <w:left w:val="single" w:sz="4" w:space="0" w:color="000000"/>
              <w:bottom w:val="single" w:sz="4" w:space="0" w:color="000000"/>
              <w:right w:val="single" w:sz="4" w:space="0" w:color="000000"/>
            </w:tcBorders>
            <w:vAlign w:val="center"/>
          </w:tcPr>
          <w:p w14:paraId="65A4A48B" w14:textId="77777777" w:rsidR="002C0030" w:rsidRPr="002C0030" w:rsidRDefault="002C0030" w:rsidP="003912B7">
            <w:pPr>
              <w:jc w:val="center"/>
            </w:pPr>
            <w:r w:rsidRPr="002C0030">
              <w:t xml:space="preserve">d2- tvirtinimo vidinis diametras (mm) </w:t>
            </w:r>
          </w:p>
        </w:tc>
        <w:tc>
          <w:tcPr>
            <w:tcW w:w="1267" w:type="dxa"/>
            <w:tcBorders>
              <w:top w:val="single" w:sz="4" w:space="0" w:color="000000"/>
              <w:left w:val="single" w:sz="4" w:space="0" w:color="000000"/>
              <w:bottom w:val="single" w:sz="4" w:space="0" w:color="000000"/>
              <w:right w:val="single" w:sz="4" w:space="0" w:color="000000"/>
            </w:tcBorders>
            <w:vAlign w:val="center"/>
          </w:tcPr>
          <w:p w14:paraId="78494E8C" w14:textId="77777777" w:rsidR="002C0030" w:rsidRPr="002C0030" w:rsidRDefault="002C0030" w:rsidP="003912B7">
            <w:pPr>
              <w:ind w:right="60"/>
              <w:jc w:val="center"/>
            </w:pPr>
            <w:r w:rsidRPr="002C0030">
              <w:t xml:space="preserve">h (mm)  </w:t>
            </w:r>
          </w:p>
          <w:p w14:paraId="2F5739D6" w14:textId="77777777" w:rsidR="002C0030" w:rsidRPr="002C0030" w:rsidRDefault="002C0030" w:rsidP="003912B7">
            <w:r w:rsidRPr="002C0030">
              <w:t xml:space="preserve">+20 -85mm </w:t>
            </w:r>
          </w:p>
        </w:tc>
      </w:tr>
      <w:tr w:rsidR="002C0030" w:rsidRPr="002C0030" w14:paraId="350762A6" w14:textId="77777777" w:rsidTr="003912B7">
        <w:trPr>
          <w:trHeight w:val="298"/>
        </w:trPr>
        <w:tc>
          <w:tcPr>
            <w:tcW w:w="1270" w:type="dxa"/>
            <w:tcBorders>
              <w:top w:val="single" w:sz="4" w:space="0" w:color="000000"/>
              <w:left w:val="single" w:sz="4" w:space="0" w:color="000000"/>
              <w:bottom w:val="single" w:sz="4" w:space="0" w:color="000000"/>
              <w:right w:val="single" w:sz="4" w:space="0" w:color="000000"/>
            </w:tcBorders>
          </w:tcPr>
          <w:p w14:paraId="39EAA834" w14:textId="77777777" w:rsidR="002C0030" w:rsidRPr="002C0030" w:rsidRDefault="002C0030" w:rsidP="003912B7">
            <w:pPr>
              <w:ind w:left="41"/>
            </w:pPr>
            <w:r w:rsidRPr="002C0030">
              <w:t xml:space="preserve">1000-1500 </w:t>
            </w:r>
          </w:p>
        </w:tc>
        <w:tc>
          <w:tcPr>
            <w:tcW w:w="1270" w:type="dxa"/>
            <w:tcBorders>
              <w:top w:val="single" w:sz="4" w:space="0" w:color="000000"/>
              <w:left w:val="single" w:sz="4" w:space="0" w:color="000000"/>
              <w:bottom w:val="single" w:sz="4" w:space="0" w:color="000000"/>
              <w:right w:val="single" w:sz="4" w:space="0" w:color="000000"/>
            </w:tcBorders>
          </w:tcPr>
          <w:p w14:paraId="7A439BF1" w14:textId="77777777" w:rsidR="002C0030" w:rsidRPr="002C0030" w:rsidRDefault="002C0030" w:rsidP="003912B7">
            <w:pPr>
              <w:ind w:left="41"/>
            </w:pPr>
            <w:r w:rsidRPr="002C0030">
              <w:t xml:space="preserve">1000-2000 </w:t>
            </w:r>
          </w:p>
        </w:tc>
        <w:tc>
          <w:tcPr>
            <w:tcW w:w="1130" w:type="dxa"/>
            <w:tcBorders>
              <w:top w:val="single" w:sz="4" w:space="0" w:color="000000"/>
              <w:left w:val="single" w:sz="4" w:space="0" w:color="000000"/>
              <w:bottom w:val="single" w:sz="4" w:space="0" w:color="000000"/>
              <w:right w:val="single" w:sz="4" w:space="0" w:color="000000"/>
            </w:tcBorders>
          </w:tcPr>
          <w:p w14:paraId="0EC27094" w14:textId="77777777" w:rsidR="002C0030" w:rsidRPr="002C0030" w:rsidRDefault="002C0030" w:rsidP="003912B7">
            <w:pPr>
              <w:ind w:right="61"/>
              <w:jc w:val="center"/>
            </w:pPr>
            <w:r w:rsidRPr="002C0030">
              <w:t xml:space="preserve">5 </w:t>
            </w:r>
          </w:p>
        </w:tc>
        <w:tc>
          <w:tcPr>
            <w:tcW w:w="986" w:type="dxa"/>
            <w:tcBorders>
              <w:top w:val="single" w:sz="4" w:space="0" w:color="000000"/>
              <w:left w:val="single" w:sz="4" w:space="0" w:color="000000"/>
              <w:bottom w:val="single" w:sz="4" w:space="0" w:color="000000"/>
              <w:right w:val="single" w:sz="4" w:space="0" w:color="000000"/>
            </w:tcBorders>
          </w:tcPr>
          <w:p w14:paraId="54659357" w14:textId="77777777" w:rsidR="002C0030" w:rsidRPr="002C0030" w:rsidRDefault="002C0030" w:rsidP="003912B7">
            <w:pPr>
              <w:ind w:right="64"/>
              <w:jc w:val="center"/>
            </w:pPr>
            <w:r w:rsidRPr="002C0030">
              <w:t xml:space="preserve">500 </w:t>
            </w:r>
          </w:p>
        </w:tc>
        <w:tc>
          <w:tcPr>
            <w:tcW w:w="2258" w:type="dxa"/>
            <w:tcBorders>
              <w:top w:val="single" w:sz="4" w:space="0" w:color="000000"/>
              <w:left w:val="single" w:sz="4" w:space="0" w:color="000000"/>
              <w:bottom w:val="single" w:sz="4" w:space="0" w:color="000000"/>
              <w:right w:val="single" w:sz="4" w:space="0" w:color="000000"/>
            </w:tcBorders>
          </w:tcPr>
          <w:p w14:paraId="57D24593" w14:textId="77777777" w:rsidR="002C0030" w:rsidRPr="002C0030" w:rsidRDefault="002C0030" w:rsidP="003912B7">
            <w:pPr>
              <w:ind w:right="59"/>
              <w:jc w:val="center"/>
            </w:pPr>
            <w:r w:rsidRPr="002C0030">
              <w:t xml:space="preserve">≤76 </w:t>
            </w:r>
          </w:p>
        </w:tc>
        <w:tc>
          <w:tcPr>
            <w:tcW w:w="2117" w:type="dxa"/>
            <w:tcBorders>
              <w:top w:val="single" w:sz="4" w:space="0" w:color="000000"/>
              <w:left w:val="single" w:sz="4" w:space="0" w:color="000000"/>
              <w:bottom w:val="single" w:sz="4" w:space="0" w:color="000000"/>
              <w:right w:val="single" w:sz="4" w:space="0" w:color="000000"/>
            </w:tcBorders>
          </w:tcPr>
          <w:p w14:paraId="38C3F17E" w14:textId="77777777" w:rsidR="002C0030" w:rsidRPr="002C0030" w:rsidRDefault="002C0030" w:rsidP="003912B7">
            <w:pPr>
              <w:ind w:right="57"/>
              <w:jc w:val="center"/>
            </w:pPr>
            <w:r w:rsidRPr="002C0030">
              <w:t xml:space="preserve">≥64 </w:t>
            </w:r>
          </w:p>
        </w:tc>
        <w:tc>
          <w:tcPr>
            <w:tcW w:w="1267" w:type="dxa"/>
            <w:tcBorders>
              <w:top w:val="single" w:sz="4" w:space="0" w:color="000000"/>
              <w:left w:val="single" w:sz="4" w:space="0" w:color="000000"/>
              <w:bottom w:val="single" w:sz="4" w:space="0" w:color="000000"/>
              <w:right w:val="single" w:sz="4" w:space="0" w:color="000000"/>
            </w:tcBorders>
          </w:tcPr>
          <w:p w14:paraId="5014477D" w14:textId="77777777" w:rsidR="002C0030" w:rsidRPr="002C0030" w:rsidRDefault="002C0030" w:rsidP="003912B7">
            <w:pPr>
              <w:ind w:right="56"/>
              <w:jc w:val="center"/>
            </w:pPr>
            <w:r w:rsidRPr="002C0030">
              <w:t xml:space="preserve">200 </w:t>
            </w:r>
          </w:p>
        </w:tc>
      </w:tr>
    </w:tbl>
    <w:p w14:paraId="776044C8" w14:textId="77777777" w:rsidR="002C0030" w:rsidRPr="002C0030" w:rsidRDefault="002C0030" w:rsidP="002C0030">
      <w:pPr>
        <w:ind w:left="370"/>
        <w:jc w:val="center"/>
        <w:rPr>
          <w:szCs w:val="24"/>
        </w:rPr>
      </w:pPr>
      <w:r w:rsidRPr="002C0030">
        <w:rPr>
          <w:szCs w:val="24"/>
        </w:rPr>
        <w:t xml:space="preserve"> </w:t>
      </w:r>
    </w:p>
    <w:p w14:paraId="433B9BA0" w14:textId="77777777" w:rsidR="002C0030" w:rsidRPr="002C0030" w:rsidRDefault="002C0030" w:rsidP="002C0030">
      <w:pPr>
        <w:rPr>
          <w:szCs w:val="24"/>
        </w:rPr>
      </w:pPr>
    </w:p>
    <w:p w14:paraId="60CE2369" w14:textId="77777777" w:rsidR="002C0030" w:rsidRPr="002C0030" w:rsidRDefault="002C0030" w:rsidP="002C0030">
      <w:pPr>
        <w:rPr>
          <w:b/>
          <w:bCs/>
          <w:szCs w:val="24"/>
        </w:rPr>
      </w:pPr>
      <w:r w:rsidRPr="002C0030">
        <w:rPr>
          <w:b/>
          <w:bCs/>
          <w:szCs w:val="24"/>
        </w:rPr>
        <w:t>Apšvietimo atramų (6 m aukščio) atnaujinimas (smėliavimas ir dažymas) – Reikalavimų lentelė Nr. 7</w:t>
      </w:r>
    </w:p>
    <w:p w14:paraId="5F316EA0" w14:textId="77777777" w:rsidR="002C0030" w:rsidRPr="002C0030" w:rsidRDefault="002C0030" w:rsidP="002C0030">
      <w:pPr>
        <w:rPr>
          <w:szCs w:val="24"/>
        </w:rPr>
      </w:pPr>
    </w:p>
    <w:tbl>
      <w:tblPr>
        <w:tblW w:w="0" w:type="auto"/>
        <w:tblInd w:w="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3"/>
        <w:gridCol w:w="4615"/>
        <w:gridCol w:w="4394"/>
      </w:tblGrid>
      <w:tr w:rsidR="002C0030" w:rsidRPr="002C0030" w14:paraId="0B27491D" w14:textId="77777777" w:rsidTr="003912B7">
        <w:trPr>
          <w:trHeight w:val="665"/>
        </w:trPr>
        <w:tc>
          <w:tcPr>
            <w:tcW w:w="593" w:type="dxa"/>
          </w:tcPr>
          <w:p w14:paraId="066DD728" w14:textId="77777777" w:rsidR="002C0030" w:rsidRPr="002C0030" w:rsidRDefault="002C0030" w:rsidP="003912B7">
            <w:pPr>
              <w:pStyle w:val="TableParagraph"/>
              <w:spacing w:before="1" w:line="273" w:lineRule="auto"/>
              <w:ind w:right="115"/>
              <w:rPr>
                <w:rFonts w:ascii="Times New Roman" w:hAnsi="Times New Roman" w:cs="Times New Roman"/>
                <w:b/>
                <w:bCs/>
                <w:sz w:val="24"/>
                <w:szCs w:val="24"/>
                <w:lang w:val="lt-LT"/>
              </w:rPr>
            </w:pPr>
            <w:r w:rsidRPr="002C0030">
              <w:rPr>
                <w:rFonts w:ascii="Times New Roman" w:hAnsi="Times New Roman" w:cs="Times New Roman"/>
                <w:b/>
                <w:bCs/>
                <w:spacing w:val="-4"/>
                <w:w w:val="105"/>
                <w:sz w:val="24"/>
                <w:szCs w:val="24"/>
                <w:lang w:val="lt-LT"/>
              </w:rPr>
              <w:t xml:space="preserve">Eil. </w:t>
            </w:r>
            <w:r w:rsidRPr="002C0030">
              <w:rPr>
                <w:rFonts w:ascii="Times New Roman" w:hAnsi="Times New Roman" w:cs="Times New Roman"/>
                <w:b/>
                <w:bCs/>
                <w:spacing w:val="-5"/>
                <w:w w:val="105"/>
                <w:sz w:val="24"/>
                <w:szCs w:val="24"/>
                <w:lang w:val="lt-LT"/>
              </w:rPr>
              <w:t>Nr.</w:t>
            </w:r>
          </w:p>
        </w:tc>
        <w:tc>
          <w:tcPr>
            <w:tcW w:w="4615" w:type="dxa"/>
          </w:tcPr>
          <w:p w14:paraId="3EE3C3A4" w14:textId="77777777" w:rsidR="002C0030" w:rsidRPr="002C0030" w:rsidRDefault="002C0030" w:rsidP="003912B7">
            <w:pPr>
              <w:pStyle w:val="TableParagraph"/>
              <w:spacing w:before="1" w:line="273" w:lineRule="auto"/>
              <w:ind w:left="1566" w:right="553" w:hanging="965"/>
              <w:rPr>
                <w:rFonts w:ascii="Times New Roman" w:hAnsi="Times New Roman" w:cs="Times New Roman"/>
                <w:b/>
                <w:bCs/>
                <w:sz w:val="24"/>
                <w:szCs w:val="24"/>
                <w:lang w:val="lt-LT"/>
              </w:rPr>
            </w:pPr>
            <w:r w:rsidRPr="002C0030">
              <w:rPr>
                <w:rFonts w:ascii="Times New Roman" w:hAnsi="Times New Roman" w:cs="Times New Roman"/>
                <w:b/>
                <w:bCs/>
                <w:w w:val="110"/>
                <w:sz w:val="24"/>
                <w:szCs w:val="24"/>
                <w:lang w:val="lt-LT"/>
              </w:rPr>
              <w:t>Techniniai</w:t>
            </w:r>
            <w:r w:rsidRPr="002C0030">
              <w:rPr>
                <w:rFonts w:ascii="Times New Roman" w:hAnsi="Times New Roman" w:cs="Times New Roman"/>
                <w:b/>
                <w:bCs/>
                <w:spacing w:val="-16"/>
                <w:w w:val="110"/>
                <w:sz w:val="24"/>
                <w:szCs w:val="24"/>
                <w:lang w:val="lt-LT"/>
              </w:rPr>
              <w:t xml:space="preserve"> </w:t>
            </w:r>
            <w:r w:rsidRPr="002C0030">
              <w:rPr>
                <w:rFonts w:ascii="Times New Roman" w:hAnsi="Times New Roman" w:cs="Times New Roman"/>
                <w:b/>
                <w:bCs/>
                <w:w w:val="110"/>
                <w:sz w:val="24"/>
                <w:szCs w:val="24"/>
                <w:lang w:val="lt-LT"/>
              </w:rPr>
              <w:t>parametrai</w:t>
            </w:r>
          </w:p>
        </w:tc>
        <w:tc>
          <w:tcPr>
            <w:tcW w:w="4394" w:type="dxa"/>
          </w:tcPr>
          <w:p w14:paraId="42D54790" w14:textId="77777777" w:rsidR="002C0030" w:rsidRPr="002C0030" w:rsidRDefault="002C0030" w:rsidP="003912B7">
            <w:pPr>
              <w:pStyle w:val="TableParagraph"/>
              <w:spacing w:before="1"/>
              <w:ind w:left="169"/>
              <w:rPr>
                <w:rFonts w:ascii="Times New Roman" w:hAnsi="Times New Roman" w:cs="Times New Roman"/>
                <w:b/>
                <w:bCs/>
                <w:sz w:val="24"/>
                <w:szCs w:val="24"/>
                <w:lang w:val="lt-LT"/>
              </w:rPr>
            </w:pPr>
            <w:r w:rsidRPr="002C0030">
              <w:rPr>
                <w:rFonts w:ascii="Times New Roman" w:hAnsi="Times New Roman" w:cs="Times New Roman"/>
                <w:b/>
                <w:bCs/>
                <w:sz w:val="24"/>
                <w:szCs w:val="24"/>
                <w:lang w:val="lt-LT"/>
              </w:rPr>
              <w:t>Dydis,</w:t>
            </w:r>
            <w:r w:rsidRPr="002C0030">
              <w:rPr>
                <w:rFonts w:ascii="Times New Roman" w:hAnsi="Times New Roman" w:cs="Times New Roman"/>
                <w:b/>
                <w:bCs/>
                <w:spacing w:val="27"/>
                <w:sz w:val="24"/>
                <w:szCs w:val="24"/>
                <w:lang w:val="lt-LT"/>
              </w:rPr>
              <w:t xml:space="preserve"> </w:t>
            </w:r>
            <w:r w:rsidRPr="002C0030">
              <w:rPr>
                <w:rFonts w:ascii="Times New Roman" w:hAnsi="Times New Roman" w:cs="Times New Roman"/>
                <w:b/>
                <w:bCs/>
                <w:spacing w:val="-2"/>
                <w:sz w:val="24"/>
                <w:szCs w:val="24"/>
                <w:lang w:val="lt-LT"/>
              </w:rPr>
              <w:t>sąlyga</w:t>
            </w:r>
          </w:p>
        </w:tc>
      </w:tr>
      <w:tr w:rsidR="002C0030" w:rsidRPr="002C0030" w14:paraId="779556B3" w14:textId="77777777" w:rsidTr="003912B7">
        <w:trPr>
          <w:trHeight w:val="714"/>
        </w:trPr>
        <w:tc>
          <w:tcPr>
            <w:tcW w:w="593" w:type="dxa"/>
          </w:tcPr>
          <w:p w14:paraId="7D2CA34A" w14:textId="77777777" w:rsidR="002C0030" w:rsidRPr="002C0030" w:rsidRDefault="002C0030" w:rsidP="002C0030">
            <w:pPr>
              <w:pStyle w:val="TableParagraph"/>
              <w:numPr>
                <w:ilvl w:val="0"/>
                <w:numId w:val="19"/>
              </w:numPr>
              <w:spacing w:before="114"/>
              <w:rPr>
                <w:rFonts w:ascii="Times New Roman" w:hAnsi="Times New Roman" w:cs="Times New Roman"/>
                <w:spacing w:val="-5"/>
                <w:sz w:val="24"/>
                <w:szCs w:val="24"/>
                <w:lang w:val="lt-LT"/>
              </w:rPr>
            </w:pPr>
          </w:p>
        </w:tc>
        <w:tc>
          <w:tcPr>
            <w:tcW w:w="4615" w:type="dxa"/>
          </w:tcPr>
          <w:p w14:paraId="34815235" w14:textId="77777777" w:rsidR="002C0030" w:rsidRPr="002C0030" w:rsidRDefault="002C0030" w:rsidP="003912B7">
            <w:pPr>
              <w:pStyle w:val="TableParagraph"/>
              <w:spacing w:before="193"/>
              <w:rPr>
                <w:rFonts w:ascii="Times New Roman" w:hAnsi="Times New Roman" w:cs="Times New Roman"/>
                <w:spacing w:val="-2"/>
                <w:sz w:val="24"/>
                <w:szCs w:val="24"/>
                <w:lang w:val="lt-LT"/>
              </w:rPr>
            </w:pPr>
            <w:r w:rsidRPr="002C0030">
              <w:rPr>
                <w:rFonts w:ascii="Times New Roman" w:hAnsi="Times New Roman" w:cs="Times New Roman"/>
                <w:spacing w:val="-2"/>
                <w:sz w:val="24"/>
                <w:szCs w:val="24"/>
                <w:lang w:val="lt-LT"/>
              </w:rPr>
              <w:t>Apšvietimo atramų smėliavimas (srautinis valymas)</w:t>
            </w:r>
          </w:p>
        </w:tc>
        <w:tc>
          <w:tcPr>
            <w:tcW w:w="4394" w:type="dxa"/>
          </w:tcPr>
          <w:p w14:paraId="603B8CB3" w14:textId="77777777" w:rsidR="002C0030" w:rsidRPr="002C0030" w:rsidRDefault="002C0030" w:rsidP="003912B7">
            <w:pPr>
              <w:pStyle w:val="TableParagraph"/>
              <w:spacing w:before="35"/>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Smėliavimo paslauga turi atitikti ISO standarto 8501</w:t>
            </w:r>
          </w:p>
          <w:p w14:paraId="679199DF" w14:textId="77777777" w:rsidR="002C0030" w:rsidRPr="002C0030" w:rsidRDefault="002C0030" w:rsidP="003912B7">
            <w:pPr>
              <w:pStyle w:val="TableParagraph"/>
              <w:spacing w:before="35"/>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 xml:space="preserve">Švarumo klasę: </w:t>
            </w:r>
            <w:proofErr w:type="spellStart"/>
            <w:r w:rsidRPr="002C0030">
              <w:rPr>
                <w:rFonts w:ascii="Times New Roman" w:hAnsi="Times New Roman" w:cs="Times New Roman"/>
                <w:sz w:val="24"/>
                <w:szCs w:val="24"/>
                <w:lang w:val="lt-LT"/>
              </w:rPr>
              <w:t>Sa</w:t>
            </w:r>
            <w:proofErr w:type="spellEnd"/>
            <w:r w:rsidRPr="002C0030">
              <w:rPr>
                <w:rFonts w:ascii="Times New Roman" w:hAnsi="Times New Roman" w:cs="Times New Roman"/>
                <w:sz w:val="24"/>
                <w:szCs w:val="24"/>
                <w:lang w:val="lt-LT"/>
              </w:rPr>
              <w:t xml:space="preserve"> s, </w:t>
            </w:r>
            <w:proofErr w:type="spellStart"/>
            <w:r w:rsidRPr="002C0030">
              <w:rPr>
                <w:rFonts w:ascii="Times New Roman" w:hAnsi="Times New Roman" w:cs="Times New Roman"/>
                <w:sz w:val="24"/>
                <w:szCs w:val="24"/>
                <w:lang w:val="lt-LT"/>
              </w:rPr>
              <w:t>Sa</w:t>
            </w:r>
            <w:proofErr w:type="spellEnd"/>
            <w:r w:rsidRPr="002C0030">
              <w:rPr>
                <w:rFonts w:ascii="Times New Roman" w:hAnsi="Times New Roman" w:cs="Times New Roman"/>
                <w:sz w:val="24"/>
                <w:szCs w:val="24"/>
                <w:lang w:val="lt-LT"/>
              </w:rPr>
              <w:t xml:space="preserve"> 1, </w:t>
            </w:r>
            <w:proofErr w:type="spellStart"/>
            <w:r w:rsidRPr="002C0030">
              <w:rPr>
                <w:rFonts w:ascii="Times New Roman" w:hAnsi="Times New Roman" w:cs="Times New Roman"/>
                <w:sz w:val="24"/>
                <w:szCs w:val="24"/>
                <w:lang w:val="lt-LT"/>
              </w:rPr>
              <w:t>Sa</w:t>
            </w:r>
            <w:proofErr w:type="spellEnd"/>
            <w:r w:rsidRPr="002C0030">
              <w:rPr>
                <w:rFonts w:ascii="Times New Roman" w:hAnsi="Times New Roman" w:cs="Times New Roman"/>
                <w:sz w:val="24"/>
                <w:szCs w:val="24"/>
                <w:lang w:val="lt-LT"/>
              </w:rPr>
              <w:t xml:space="preserve"> 2, </w:t>
            </w:r>
            <w:proofErr w:type="spellStart"/>
            <w:r w:rsidRPr="002C0030">
              <w:rPr>
                <w:rFonts w:ascii="Times New Roman" w:hAnsi="Times New Roman" w:cs="Times New Roman"/>
                <w:sz w:val="24"/>
                <w:szCs w:val="24"/>
                <w:lang w:val="lt-LT"/>
              </w:rPr>
              <w:t>Sa</w:t>
            </w:r>
            <w:proofErr w:type="spellEnd"/>
            <w:r w:rsidRPr="002C0030">
              <w:rPr>
                <w:rFonts w:ascii="Times New Roman" w:hAnsi="Times New Roman" w:cs="Times New Roman"/>
                <w:sz w:val="24"/>
                <w:szCs w:val="24"/>
                <w:lang w:val="lt-LT"/>
              </w:rPr>
              <w:t xml:space="preserve"> 2 ½ ir </w:t>
            </w:r>
            <w:proofErr w:type="spellStart"/>
            <w:r w:rsidRPr="002C0030">
              <w:rPr>
                <w:rFonts w:ascii="Times New Roman" w:hAnsi="Times New Roman" w:cs="Times New Roman"/>
                <w:sz w:val="24"/>
                <w:szCs w:val="24"/>
                <w:lang w:val="lt-LT"/>
              </w:rPr>
              <w:t>Sa</w:t>
            </w:r>
            <w:proofErr w:type="spellEnd"/>
            <w:r w:rsidRPr="002C0030">
              <w:rPr>
                <w:rFonts w:ascii="Times New Roman" w:hAnsi="Times New Roman" w:cs="Times New Roman"/>
                <w:sz w:val="24"/>
                <w:szCs w:val="24"/>
                <w:lang w:val="lt-LT"/>
              </w:rPr>
              <w:t xml:space="preserve"> 3.</w:t>
            </w:r>
          </w:p>
          <w:p w14:paraId="57C900F6" w14:textId="77777777" w:rsidR="002C0030" w:rsidRPr="002C0030" w:rsidRDefault="002C0030" w:rsidP="003912B7">
            <w:pPr>
              <w:pStyle w:val="TableParagraph"/>
              <w:spacing w:before="35"/>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Smėliavimas turi būti atliktas naudojant džiovintą smėlį.</w:t>
            </w:r>
          </w:p>
          <w:p w14:paraId="5536CE5C" w14:textId="77777777" w:rsidR="002C0030" w:rsidRPr="002C0030" w:rsidRDefault="002C0030" w:rsidP="003912B7">
            <w:pPr>
              <w:pStyle w:val="TableParagraph"/>
              <w:spacing w:before="35"/>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Turi būti naudojama bedulkė technologija.</w:t>
            </w:r>
          </w:p>
          <w:p w14:paraId="329775F7" w14:textId="77777777" w:rsidR="002C0030" w:rsidRPr="002C0030" w:rsidRDefault="002C0030" w:rsidP="003912B7">
            <w:pPr>
              <w:pStyle w:val="TableParagraph"/>
              <w:spacing w:before="35"/>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Po darbų sutvarkyti darbo vietą.</w:t>
            </w:r>
          </w:p>
        </w:tc>
      </w:tr>
      <w:tr w:rsidR="002C0030" w:rsidRPr="002C0030" w14:paraId="6EAE9931" w14:textId="77777777" w:rsidTr="003912B7">
        <w:trPr>
          <w:trHeight w:val="714"/>
        </w:trPr>
        <w:tc>
          <w:tcPr>
            <w:tcW w:w="593" w:type="dxa"/>
          </w:tcPr>
          <w:p w14:paraId="372C064A" w14:textId="77777777" w:rsidR="002C0030" w:rsidRPr="002C0030" w:rsidRDefault="002C0030" w:rsidP="003912B7">
            <w:pPr>
              <w:pStyle w:val="TableParagraph"/>
              <w:spacing w:before="114"/>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2.</w:t>
            </w:r>
          </w:p>
        </w:tc>
        <w:tc>
          <w:tcPr>
            <w:tcW w:w="4615" w:type="dxa"/>
          </w:tcPr>
          <w:p w14:paraId="2EFA2910" w14:textId="77777777" w:rsidR="002C0030" w:rsidRPr="002C0030" w:rsidRDefault="002C0030" w:rsidP="003912B7">
            <w:pPr>
              <w:pStyle w:val="TableParagraph"/>
              <w:spacing w:before="193"/>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Dažų spalva</w:t>
            </w:r>
            <w:r w:rsidRPr="002C0030">
              <w:rPr>
                <w:rFonts w:ascii="Times New Roman" w:hAnsi="Times New Roman" w:cs="Times New Roman"/>
                <w:spacing w:val="-5"/>
                <w:sz w:val="24"/>
                <w:szCs w:val="24"/>
                <w:lang w:val="lt-LT"/>
              </w:rPr>
              <w:t xml:space="preserve"> pagal RAL</w:t>
            </w:r>
          </w:p>
        </w:tc>
        <w:tc>
          <w:tcPr>
            <w:tcW w:w="4394" w:type="dxa"/>
          </w:tcPr>
          <w:p w14:paraId="79A00875" w14:textId="77777777" w:rsidR="00BF7F63" w:rsidRDefault="00BF7F63" w:rsidP="003912B7">
            <w:pPr>
              <w:pStyle w:val="TableParagraph"/>
              <w:spacing w:before="38"/>
              <w:ind w:left="104"/>
              <w:rPr>
                <w:rFonts w:ascii="Times New Roman" w:hAnsi="Times New Roman" w:cs="Times New Roman"/>
                <w:sz w:val="24"/>
                <w:szCs w:val="24"/>
                <w:lang w:val="lt-LT"/>
              </w:rPr>
            </w:pPr>
            <w:r w:rsidRPr="00BF7F63">
              <w:rPr>
                <w:rFonts w:ascii="Times New Roman" w:hAnsi="Times New Roman" w:cs="Times New Roman"/>
                <w:sz w:val="24"/>
                <w:szCs w:val="24"/>
                <w:lang w:val="lt-LT"/>
              </w:rPr>
              <w:t xml:space="preserve">RAL 9007 </w:t>
            </w:r>
          </w:p>
          <w:p w14:paraId="5BE1560A" w14:textId="12E05F9E" w:rsidR="002C0030" w:rsidRPr="002C0030" w:rsidRDefault="002C0030" w:rsidP="003912B7">
            <w:pPr>
              <w:pStyle w:val="TableParagraph"/>
              <w:spacing w:before="38"/>
              <w:ind w:left="104"/>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w:t>
            </w:r>
            <w:r w:rsidR="00BF7F63">
              <w:rPr>
                <w:rFonts w:ascii="Times New Roman" w:hAnsi="Times New Roman" w:cs="Times New Roman"/>
                <w:spacing w:val="-2"/>
                <w:sz w:val="24"/>
                <w:szCs w:val="24"/>
                <w:lang w:val="lt-LT"/>
              </w:rPr>
              <w:t>matinė</w:t>
            </w:r>
            <w:r w:rsidRPr="002C0030">
              <w:rPr>
                <w:rFonts w:ascii="Times New Roman" w:hAnsi="Times New Roman" w:cs="Times New Roman"/>
                <w:spacing w:val="-2"/>
                <w:sz w:val="24"/>
                <w:szCs w:val="24"/>
                <w:lang w:val="lt-LT"/>
              </w:rPr>
              <w:t>)</w:t>
            </w:r>
          </w:p>
        </w:tc>
      </w:tr>
      <w:tr w:rsidR="002C0030" w:rsidRPr="002C0030" w14:paraId="46296ADC" w14:textId="77777777" w:rsidTr="003912B7">
        <w:trPr>
          <w:trHeight w:val="374"/>
        </w:trPr>
        <w:tc>
          <w:tcPr>
            <w:tcW w:w="593" w:type="dxa"/>
          </w:tcPr>
          <w:p w14:paraId="3B37EBA8" w14:textId="77777777" w:rsidR="002C0030" w:rsidRPr="002C0030" w:rsidRDefault="002C0030" w:rsidP="003912B7">
            <w:pPr>
              <w:pStyle w:val="TableParagraph"/>
              <w:spacing w:line="265"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lastRenderedPageBreak/>
              <w:t>3.</w:t>
            </w:r>
          </w:p>
        </w:tc>
        <w:tc>
          <w:tcPr>
            <w:tcW w:w="4615" w:type="dxa"/>
          </w:tcPr>
          <w:p w14:paraId="6B585370" w14:textId="77777777" w:rsidR="002C0030" w:rsidRPr="002C0030" w:rsidRDefault="002C0030" w:rsidP="003912B7">
            <w:pPr>
              <w:pStyle w:val="TableParagraph"/>
              <w:spacing w:before="51"/>
              <w:rPr>
                <w:rFonts w:ascii="Times New Roman" w:hAnsi="Times New Roman" w:cs="Times New Roman"/>
                <w:sz w:val="24"/>
                <w:szCs w:val="24"/>
                <w:lang w:val="lt-LT"/>
              </w:rPr>
            </w:pPr>
            <w:r w:rsidRPr="002C0030">
              <w:rPr>
                <w:rFonts w:ascii="Times New Roman" w:hAnsi="Times New Roman" w:cs="Times New Roman"/>
                <w:sz w:val="24"/>
                <w:szCs w:val="24"/>
                <w:lang w:val="lt-LT"/>
              </w:rPr>
              <w:t>Dažymo</w:t>
            </w:r>
            <w:r w:rsidRPr="002C0030">
              <w:rPr>
                <w:rFonts w:ascii="Times New Roman" w:hAnsi="Times New Roman" w:cs="Times New Roman"/>
                <w:spacing w:val="-11"/>
                <w:sz w:val="24"/>
                <w:szCs w:val="24"/>
                <w:lang w:val="lt-LT"/>
              </w:rPr>
              <w:t xml:space="preserve"> </w:t>
            </w:r>
            <w:r w:rsidRPr="002C0030">
              <w:rPr>
                <w:rFonts w:ascii="Times New Roman" w:hAnsi="Times New Roman" w:cs="Times New Roman"/>
                <w:spacing w:val="-2"/>
                <w:sz w:val="24"/>
                <w:szCs w:val="24"/>
                <w:lang w:val="lt-LT"/>
              </w:rPr>
              <w:t>vieta</w:t>
            </w:r>
          </w:p>
        </w:tc>
        <w:tc>
          <w:tcPr>
            <w:tcW w:w="4394" w:type="dxa"/>
          </w:tcPr>
          <w:p w14:paraId="3685CD80" w14:textId="77777777" w:rsidR="002C0030" w:rsidRPr="002C0030" w:rsidRDefault="002C0030" w:rsidP="003912B7">
            <w:pPr>
              <w:pStyle w:val="TableParagraph"/>
              <w:spacing w:before="51"/>
              <w:ind w:left="110"/>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Lauke</w:t>
            </w:r>
          </w:p>
        </w:tc>
      </w:tr>
      <w:tr w:rsidR="002C0030" w:rsidRPr="002C0030" w14:paraId="75102EB0" w14:textId="77777777" w:rsidTr="003912B7">
        <w:trPr>
          <w:trHeight w:val="1321"/>
        </w:trPr>
        <w:tc>
          <w:tcPr>
            <w:tcW w:w="593" w:type="dxa"/>
          </w:tcPr>
          <w:p w14:paraId="3DF55F13" w14:textId="77777777" w:rsidR="002C0030" w:rsidRPr="002C0030" w:rsidRDefault="002C0030" w:rsidP="003912B7">
            <w:pPr>
              <w:pStyle w:val="TableParagraph"/>
              <w:spacing w:line="268"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4.</w:t>
            </w:r>
          </w:p>
        </w:tc>
        <w:tc>
          <w:tcPr>
            <w:tcW w:w="4615" w:type="dxa"/>
          </w:tcPr>
          <w:p w14:paraId="094D3DFD" w14:textId="77777777" w:rsidR="002C0030" w:rsidRPr="002C0030" w:rsidRDefault="002C0030" w:rsidP="003912B7">
            <w:pPr>
              <w:pStyle w:val="TableParagraph"/>
              <w:spacing w:line="273" w:lineRule="auto"/>
              <w:ind w:right="45"/>
              <w:jc w:val="both"/>
              <w:rPr>
                <w:rFonts w:ascii="Times New Roman" w:hAnsi="Times New Roman" w:cs="Times New Roman"/>
                <w:sz w:val="24"/>
                <w:szCs w:val="24"/>
                <w:lang w:val="lt-LT"/>
              </w:rPr>
            </w:pPr>
            <w:r w:rsidRPr="002C0030">
              <w:rPr>
                <w:rFonts w:ascii="Times New Roman" w:hAnsi="Times New Roman" w:cs="Times New Roman"/>
                <w:sz w:val="24"/>
                <w:szCs w:val="24"/>
                <w:lang w:val="lt-LT"/>
              </w:rPr>
              <w:t>Geras dažų sukibimas su dengiamu paviršiumi. Dažai atsparūs drėgmei, ultravioletiniams</w:t>
            </w:r>
            <w:r w:rsidRPr="002C0030">
              <w:rPr>
                <w:rFonts w:ascii="Times New Roman" w:hAnsi="Times New Roman" w:cs="Times New Roman"/>
                <w:spacing w:val="31"/>
                <w:sz w:val="24"/>
                <w:szCs w:val="24"/>
                <w:lang w:val="lt-LT"/>
              </w:rPr>
              <w:t xml:space="preserve"> </w:t>
            </w:r>
            <w:r w:rsidRPr="002C0030">
              <w:rPr>
                <w:rFonts w:ascii="Times New Roman" w:hAnsi="Times New Roman" w:cs="Times New Roman"/>
                <w:sz w:val="24"/>
                <w:szCs w:val="24"/>
                <w:lang w:val="lt-LT"/>
              </w:rPr>
              <w:t>spinduliams,</w:t>
            </w:r>
            <w:r w:rsidRPr="002C0030">
              <w:rPr>
                <w:rFonts w:ascii="Times New Roman" w:hAnsi="Times New Roman" w:cs="Times New Roman"/>
                <w:spacing w:val="26"/>
                <w:sz w:val="24"/>
                <w:szCs w:val="24"/>
                <w:lang w:val="lt-LT"/>
              </w:rPr>
              <w:t xml:space="preserve"> </w:t>
            </w:r>
            <w:r w:rsidRPr="002C0030">
              <w:rPr>
                <w:rFonts w:ascii="Times New Roman" w:hAnsi="Times New Roman" w:cs="Times New Roman"/>
                <w:spacing w:val="-2"/>
                <w:sz w:val="24"/>
                <w:szCs w:val="24"/>
                <w:lang w:val="lt-LT"/>
              </w:rPr>
              <w:t>cheminiams</w:t>
            </w:r>
          </w:p>
          <w:p w14:paraId="734FBD77" w14:textId="77777777" w:rsidR="002C0030" w:rsidRPr="002C0030" w:rsidRDefault="002C0030" w:rsidP="003912B7">
            <w:pPr>
              <w:pStyle w:val="TableParagraph"/>
              <w:spacing w:before="4"/>
              <w:jc w:val="both"/>
              <w:rPr>
                <w:rFonts w:ascii="Times New Roman" w:hAnsi="Times New Roman" w:cs="Times New Roman"/>
                <w:sz w:val="24"/>
                <w:szCs w:val="24"/>
                <w:lang w:val="lt-LT"/>
              </w:rPr>
            </w:pPr>
            <w:r w:rsidRPr="002C0030">
              <w:rPr>
                <w:rFonts w:ascii="Times New Roman" w:hAnsi="Times New Roman" w:cs="Times New Roman"/>
                <w:sz w:val="24"/>
                <w:szCs w:val="24"/>
                <w:lang w:val="lt-LT"/>
              </w:rPr>
              <w:t>aplinkos,</w:t>
            </w:r>
            <w:r w:rsidRPr="002C0030">
              <w:rPr>
                <w:rFonts w:ascii="Times New Roman" w:hAnsi="Times New Roman" w:cs="Times New Roman"/>
                <w:spacing w:val="-4"/>
                <w:sz w:val="24"/>
                <w:szCs w:val="24"/>
                <w:lang w:val="lt-LT"/>
              </w:rPr>
              <w:t xml:space="preserve"> </w:t>
            </w:r>
            <w:r w:rsidRPr="002C0030">
              <w:rPr>
                <w:rFonts w:ascii="Times New Roman" w:hAnsi="Times New Roman" w:cs="Times New Roman"/>
                <w:sz w:val="24"/>
                <w:szCs w:val="24"/>
                <w:lang w:val="lt-LT"/>
              </w:rPr>
              <w:t>ypač</w:t>
            </w:r>
            <w:r w:rsidRPr="002C0030">
              <w:rPr>
                <w:rFonts w:ascii="Times New Roman" w:hAnsi="Times New Roman" w:cs="Times New Roman"/>
                <w:spacing w:val="-11"/>
                <w:sz w:val="24"/>
                <w:szCs w:val="24"/>
                <w:lang w:val="lt-LT"/>
              </w:rPr>
              <w:t xml:space="preserve"> </w:t>
            </w:r>
            <w:r w:rsidRPr="002C0030">
              <w:rPr>
                <w:rFonts w:ascii="Times New Roman" w:hAnsi="Times New Roman" w:cs="Times New Roman"/>
                <w:sz w:val="24"/>
                <w:szCs w:val="24"/>
                <w:lang w:val="lt-LT"/>
              </w:rPr>
              <w:t>druskų,</w:t>
            </w:r>
            <w:r w:rsidRPr="002C0030">
              <w:rPr>
                <w:rFonts w:ascii="Times New Roman" w:hAnsi="Times New Roman" w:cs="Times New Roman"/>
                <w:spacing w:val="-12"/>
                <w:sz w:val="24"/>
                <w:szCs w:val="24"/>
                <w:lang w:val="lt-LT"/>
              </w:rPr>
              <w:t xml:space="preserve"> </w:t>
            </w:r>
            <w:r w:rsidRPr="002C0030">
              <w:rPr>
                <w:rFonts w:ascii="Times New Roman" w:hAnsi="Times New Roman" w:cs="Times New Roman"/>
                <w:spacing w:val="-2"/>
                <w:sz w:val="24"/>
                <w:szCs w:val="24"/>
                <w:lang w:val="lt-LT"/>
              </w:rPr>
              <w:t>poveikiams.</w:t>
            </w:r>
          </w:p>
        </w:tc>
        <w:tc>
          <w:tcPr>
            <w:tcW w:w="4394" w:type="dxa"/>
          </w:tcPr>
          <w:p w14:paraId="55248507" w14:textId="77777777" w:rsidR="002C0030" w:rsidRPr="002C0030" w:rsidRDefault="002C0030" w:rsidP="003912B7">
            <w:pPr>
              <w:pStyle w:val="TableParagraph"/>
              <w:ind w:left="104"/>
              <w:rPr>
                <w:rFonts w:ascii="Times New Roman" w:hAnsi="Times New Roman" w:cs="Times New Roman"/>
                <w:sz w:val="24"/>
                <w:szCs w:val="24"/>
                <w:lang w:val="lt-LT"/>
              </w:rPr>
            </w:pPr>
            <w:r w:rsidRPr="002C0030">
              <w:rPr>
                <w:rFonts w:ascii="Times New Roman" w:hAnsi="Times New Roman" w:cs="Times New Roman"/>
                <w:sz w:val="24"/>
                <w:szCs w:val="24"/>
                <w:lang w:val="lt-LT"/>
              </w:rPr>
              <w:t>Pagal</w:t>
            </w:r>
            <w:r w:rsidRPr="002C0030">
              <w:rPr>
                <w:rFonts w:ascii="Times New Roman" w:hAnsi="Times New Roman" w:cs="Times New Roman"/>
                <w:spacing w:val="-8"/>
                <w:sz w:val="24"/>
                <w:szCs w:val="24"/>
                <w:lang w:val="lt-LT"/>
              </w:rPr>
              <w:t xml:space="preserve"> </w:t>
            </w:r>
            <w:r w:rsidRPr="002C0030">
              <w:rPr>
                <w:rFonts w:ascii="Times New Roman" w:hAnsi="Times New Roman" w:cs="Times New Roman"/>
                <w:spacing w:val="-2"/>
                <w:sz w:val="24"/>
                <w:szCs w:val="24"/>
                <w:lang w:val="lt-LT"/>
              </w:rPr>
              <w:t>ISO12944.</w:t>
            </w:r>
          </w:p>
        </w:tc>
      </w:tr>
      <w:tr w:rsidR="002C0030" w:rsidRPr="002C0030" w14:paraId="61C530D5" w14:textId="77777777" w:rsidTr="003912B7">
        <w:trPr>
          <w:trHeight w:val="376"/>
        </w:trPr>
        <w:tc>
          <w:tcPr>
            <w:tcW w:w="593" w:type="dxa"/>
          </w:tcPr>
          <w:p w14:paraId="08DC0B47" w14:textId="77777777" w:rsidR="002C0030" w:rsidRPr="002C0030" w:rsidRDefault="002C0030" w:rsidP="003912B7">
            <w:pPr>
              <w:pStyle w:val="TableParagraph"/>
              <w:spacing w:line="268"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5.</w:t>
            </w:r>
          </w:p>
        </w:tc>
        <w:tc>
          <w:tcPr>
            <w:tcW w:w="4615" w:type="dxa"/>
          </w:tcPr>
          <w:p w14:paraId="7CA967A6" w14:textId="77777777" w:rsidR="002C0030" w:rsidRPr="002C0030" w:rsidRDefault="002C0030" w:rsidP="003912B7">
            <w:pPr>
              <w:pStyle w:val="TableParagraph"/>
              <w:rPr>
                <w:rFonts w:ascii="Times New Roman" w:hAnsi="Times New Roman" w:cs="Times New Roman"/>
                <w:sz w:val="24"/>
                <w:szCs w:val="24"/>
                <w:lang w:val="lt-LT"/>
              </w:rPr>
            </w:pPr>
            <w:r w:rsidRPr="002C0030">
              <w:rPr>
                <w:rFonts w:ascii="Times New Roman" w:hAnsi="Times New Roman" w:cs="Times New Roman"/>
                <w:sz w:val="24"/>
                <w:szCs w:val="24"/>
                <w:lang w:val="lt-LT"/>
              </w:rPr>
              <w:t>Sauso</w:t>
            </w:r>
            <w:r w:rsidRPr="002C0030">
              <w:rPr>
                <w:rFonts w:ascii="Times New Roman" w:hAnsi="Times New Roman" w:cs="Times New Roman"/>
                <w:spacing w:val="-8"/>
                <w:sz w:val="24"/>
                <w:szCs w:val="24"/>
                <w:lang w:val="lt-LT"/>
              </w:rPr>
              <w:t xml:space="preserve"> </w:t>
            </w:r>
            <w:r w:rsidRPr="002C0030">
              <w:rPr>
                <w:rFonts w:ascii="Times New Roman" w:hAnsi="Times New Roman" w:cs="Times New Roman"/>
                <w:sz w:val="24"/>
                <w:szCs w:val="24"/>
                <w:lang w:val="lt-LT"/>
              </w:rPr>
              <w:t>dažų</w:t>
            </w:r>
            <w:r w:rsidRPr="002C0030">
              <w:rPr>
                <w:rFonts w:ascii="Times New Roman" w:hAnsi="Times New Roman" w:cs="Times New Roman"/>
                <w:spacing w:val="-14"/>
                <w:sz w:val="24"/>
                <w:szCs w:val="24"/>
                <w:lang w:val="lt-LT"/>
              </w:rPr>
              <w:t xml:space="preserve"> </w:t>
            </w:r>
            <w:r w:rsidRPr="002C0030">
              <w:rPr>
                <w:rFonts w:ascii="Times New Roman" w:hAnsi="Times New Roman" w:cs="Times New Roman"/>
                <w:sz w:val="24"/>
                <w:szCs w:val="24"/>
                <w:lang w:val="lt-LT"/>
              </w:rPr>
              <w:t>sluoksnio</w:t>
            </w:r>
            <w:r w:rsidRPr="002C0030">
              <w:rPr>
                <w:rFonts w:ascii="Times New Roman" w:hAnsi="Times New Roman" w:cs="Times New Roman"/>
                <w:spacing w:val="-5"/>
                <w:sz w:val="24"/>
                <w:szCs w:val="24"/>
                <w:lang w:val="lt-LT"/>
              </w:rPr>
              <w:t xml:space="preserve"> </w:t>
            </w:r>
            <w:r w:rsidRPr="002C0030">
              <w:rPr>
                <w:rFonts w:ascii="Times New Roman" w:hAnsi="Times New Roman" w:cs="Times New Roman"/>
                <w:spacing w:val="-2"/>
                <w:sz w:val="24"/>
                <w:szCs w:val="24"/>
                <w:lang w:val="lt-LT"/>
              </w:rPr>
              <w:t>storis</w:t>
            </w:r>
          </w:p>
        </w:tc>
        <w:tc>
          <w:tcPr>
            <w:tcW w:w="4394" w:type="dxa"/>
          </w:tcPr>
          <w:p w14:paraId="09FA48BD" w14:textId="77777777" w:rsidR="002C0030" w:rsidRPr="002C0030" w:rsidRDefault="002C0030" w:rsidP="003912B7">
            <w:pPr>
              <w:pStyle w:val="TableParagraph"/>
              <w:ind w:left="105"/>
              <w:rPr>
                <w:rFonts w:ascii="Times New Roman" w:hAnsi="Times New Roman" w:cs="Times New Roman"/>
                <w:sz w:val="24"/>
                <w:szCs w:val="24"/>
                <w:lang w:val="lt-LT"/>
              </w:rPr>
            </w:pPr>
            <w:r w:rsidRPr="002C0030">
              <w:rPr>
                <w:rFonts w:ascii="Times New Roman" w:hAnsi="Times New Roman" w:cs="Times New Roman"/>
                <w:sz w:val="24"/>
                <w:szCs w:val="24"/>
                <w:lang w:val="lt-LT"/>
              </w:rPr>
              <w:t>≥</w:t>
            </w:r>
            <w:r w:rsidRPr="002C0030">
              <w:rPr>
                <w:rFonts w:ascii="Times New Roman" w:hAnsi="Times New Roman" w:cs="Times New Roman"/>
                <w:spacing w:val="4"/>
                <w:sz w:val="24"/>
                <w:szCs w:val="24"/>
                <w:lang w:val="lt-LT"/>
              </w:rPr>
              <w:t xml:space="preserve"> </w:t>
            </w:r>
            <w:r w:rsidRPr="002C0030">
              <w:rPr>
                <w:rFonts w:ascii="Times New Roman" w:hAnsi="Times New Roman" w:cs="Times New Roman"/>
                <w:sz w:val="24"/>
                <w:szCs w:val="24"/>
                <w:lang w:val="lt-LT"/>
              </w:rPr>
              <w:t>80</w:t>
            </w:r>
            <w:r w:rsidRPr="002C0030">
              <w:rPr>
                <w:rFonts w:ascii="Times New Roman" w:hAnsi="Times New Roman" w:cs="Times New Roman"/>
                <w:spacing w:val="6"/>
                <w:sz w:val="24"/>
                <w:szCs w:val="24"/>
                <w:lang w:val="lt-LT"/>
              </w:rPr>
              <w:t xml:space="preserve"> </w:t>
            </w:r>
            <w:r w:rsidRPr="002C0030">
              <w:rPr>
                <w:rFonts w:ascii="Times New Roman" w:hAnsi="Times New Roman" w:cs="Times New Roman"/>
                <w:spacing w:val="-2"/>
                <w:sz w:val="24"/>
                <w:szCs w:val="24"/>
                <w:lang w:val="lt-LT"/>
              </w:rPr>
              <w:t>mikronų</w:t>
            </w:r>
          </w:p>
        </w:tc>
      </w:tr>
      <w:tr w:rsidR="002C0030" w:rsidRPr="002C0030" w14:paraId="1BF4C81E" w14:textId="77777777" w:rsidTr="003912B7">
        <w:trPr>
          <w:trHeight w:val="1007"/>
        </w:trPr>
        <w:tc>
          <w:tcPr>
            <w:tcW w:w="593" w:type="dxa"/>
          </w:tcPr>
          <w:p w14:paraId="64EF41BB" w14:textId="77777777" w:rsidR="002C0030" w:rsidRPr="002C0030" w:rsidRDefault="002C0030" w:rsidP="003912B7">
            <w:pPr>
              <w:pStyle w:val="TableParagraph"/>
              <w:spacing w:line="268"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6.</w:t>
            </w:r>
          </w:p>
        </w:tc>
        <w:tc>
          <w:tcPr>
            <w:tcW w:w="4615" w:type="dxa"/>
          </w:tcPr>
          <w:p w14:paraId="49B9816B" w14:textId="77777777" w:rsidR="002C0030" w:rsidRPr="002C0030" w:rsidRDefault="002C0030" w:rsidP="003912B7">
            <w:pPr>
              <w:pStyle w:val="TableParagraph"/>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Eksploatacinė</w:t>
            </w:r>
            <w:r w:rsidRPr="002C0030">
              <w:rPr>
                <w:rFonts w:ascii="Times New Roman" w:hAnsi="Times New Roman" w:cs="Times New Roman"/>
                <w:spacing w:val="5"/>
                <w:sz w:val="24"/>
                <w:szCs w:val="24"/>
                <w:lang w:val="lt-LT"/>
              </w:rPr>
              <w:t xml:space="preserve"> </w:t>
            </w:r>
            <w:r w:rsidRPr="002C0030">
              <w:rPr>
                <w:rFonts w:ascii="Times New Roman" w:hAnsi="Times New Roman" w:cs="Times New Roman"/>
                <w:spacing w:val="-2"/>
                <w:sz w:val="24"/>
                <w:szCs w:val="24"/>
                <w:lang w:val="lt-LT"/>
              </w:rPr>
              <w:t>aplinkos</w:t>
            </w:r>
            <w:r w:rsidRPr="002C0030">
              <w:rPr>
                <w:rFonts w:ascii="Times New Roman" w:hAnsi="Times New Roman" w:cs="Times New Roman"/>
                <w:spacing w:val="6"/>
                <w:sz w:val="24"/>
                <w:szCs w:val="24"/>
                <w:lang w:val="lt-LT"/>
              </w:rPr>
              <w:t xml:space="preserve"> </w:t>
            </w:r>
            <w:r w:rsidRPr="002C0030">
              <w:rPr>
                <w:rFonts w:ascii="Times New Roman" w:hAnsi="Times New Roman" w:cs="Times New Roman"/>
                <w:spacing w:val="-2"/>
                <w:sz w:val="24"/>
                <w:szCs w:val="24"/>
                <w:lang w:val="lt-LT"/>
              </w:rPr>
              <w:t>temperatūra</w:t>
            </w:r>
          </w:p>
        </w:tc>
        <w:tc>
          <w:tcPr>
            <w:tcW w:w="4394" w:type="dxa"/>
          </w:tcPr>
          <w:p w14:paraId="6CA6C195" w14:textId="77777777" w:rsidR="002C0030" w:rsidRPr="002C0030" w:rsidRDefault="002C0030" w:rsidP="003912B7">
            <w:pPr>
              <w:pStyle w:val="TableParagraph"/>
              <w:ind w:left="110"/>
              <w:rPr>
                <w:rFonts w:ascii="Times New Roman" w:hAnsi="Times New Roman" w:cs="Times New Roman"/>
                <w:sz w:val="24"/>
                <w:szCs w:val="24"/>
                <w:lang w:val="lt-LT"/>
              </w:rPr>
            </w:pPr>
            <w:r w:rsidRPr="002C0030">
              <w:rPr>
                <w:rFonts w:ascii="Times New Roman" w:hAnsi="Times New Roman" w:cs="Times New Roman"/>
                <w:sz w:val="24"/>
                <w:szCs w:val="24"/>
                <w:lang w:val="lt-LT"/>
              </w:rPr>
              <w:t>nuo</w:t>
            </w:r>
            <w:r w:rsidRPr="002C0030">
              <w:rPr>
                <w:rFonts w:ascii="Times New Roman" w:hAnsi="Times New Roman" w:cs="Times New Roman"/>
                <w:spacing w:val="-7"/>
                <w:sz w:val="24"/>
                <w:szCs w:val="24"/>
                <w:lang w:val="lt-LT"/>
              </w:rPr>
              <w:t xml:space="preserve"> </w:t>
            </w:r>
            <w:r w:rsidRPr="002C0030">
              <w:rPr>
                <w:rFonts w:ascii="Times New Roman" w:hAnsi="Times New Roman" w:cs="Times New Roman"/>
                <w:sz w:val="24"/>
                <w:szCs w:val="24"/>
                <w:lang w:val="lt-LT"/>
              </w:rPr>
              <w:t>-35</w:t>
            </w:r>
            <w:r w:rsidRPr="002C0030">
              <w:rPr>
                <w:rFonts w:ascii="Times New Roman" w:hAnsi="Times New Roman" w:cs="Times New Roman"/>
                <w:sz w:val="24"/>
                <w:szCs w:val="24"/>
                <w:vertAlign w:val="superscript"/>
                <w:lang w:val="lt-LT"/>
              </w:rPr>
              <w:t>o</w:t>
            </w:r>
            <w:r w:rsidRPr="002C0030">
              <w:rPr>
                <w:rFonts w:ascii="Times New Roman" w:hAnsi="Times New Roman" w:cs="Times New Roman"/>
                <w:spacing w:val="-8"/>
                <w:sz w:val="24"/>
                <w:szCs w:val="24"/>
                <w:lang w:val="lt-LT"/>
              </w:rPr>
              <w:t xml:space="preserve"> </w:t>
            </w:r>
            <w:r w:rsidRPr="002C0030">
              <w:rPr>
                <w:rFonts w:ascii="Times New Roman" w:hAnsi="Times New Roman" w:cs="Times New Roman"/>
                <w:sz w:val="24"/>
                <w:szCs w:val="24"/>
                <w:lang w:val="lt-LT"/>
              </w:rPr>
              <w:t>C,</w:t>
            </w:r>
            <w:r w:rsidRPr="002C0030">
              <w:rPr>
                <w:rFonts w:ascii="Times New Roman" w:hAnsi="Times New Roman" w:cs="Times New Roman"/>
                <w:spacing w:val="-1"/>
                <w:sz w:val="24"/>
                <w:szCs w:val="24"/>
                <w:lang w:val="lt-LT"/>
              </w:rPr>
              <w:t xml:space="preserve"> </w:t>
            </w:r>
            <w:r w:rsidRPr="002C0030">
              <w:rPr>
                <w:rFonts w:ascii="Times New Roman" w:hAnsi="Times New Roman" w:cs="Times New Roman"/>
                <w:spacing w:val="-5"/>
                <w:sz w:val="24"/>
                <w:szCs w:val="24"/>
                <w:lang w:val="lt-LT"/>
              </w:rPr>
              <w:t>iki</w:t>
            </w:r>
          </w:p>
          <w:p w14:paraId="545D578E" w14:textId="77777777" w:rsidR="002C0030" w:rsidRPr="002C0030" w:rsidRDefault="002C0030" w:rsidP="003912B7">
            <w:pPr>
              <w:pStyle w:val="TableParagraph"/>
              <w:spacing w:before="9" w:line="316" w:lineRule="exact"/>
              <w:ind w:left="104" w:right="40"/>
              <w:rPr>
                <w:rFonts w:ascii="Times New Roman" w:hAnsi="Times New Roman" w:cs="Times New Roman"/>
                <w:sz w:val="24"/>
                <w:szCs w:val="24"/>
                <w:lang w:val="lt-LT"/>
              </w:rPr>
            </w:pPr>
            <w:r w:rsidRPr="002C0030">
              <w:rPr>
                <w:rFonts w:ascii="Times New Roman" w:hAnsi="Times New Roman" w:cs="Times New Roman"/>
                <w:sz w:val="24"/>
                <w:szCs w:val="24"/>
                <w:lang w:val="lt-LT"/>
              </w:rPr>
              <w:t>+35</w:t>
            </w:r>
            <w:r w:rsidRPr="002C0030">
              <w:rPr>
                <w:rFonts w:ascii="Times New Roman" w:hAnsi="Times New Roman" w:cs="Times New Roman"/>
                <w:sz w:val="24"/>
                <w:szCs w:val="24"/>
                <w:vertAlign w:val="superscript"/>
                <w:lang w:val="lt-LT"/>
              </w:rPr>
              <w:t>o</w:t>
            </w:r>
            <w:r w:rsidRPr="002C0030">
              <w:rPr>
                <w:rFonts w:ascii="Times New Roman" w:hAnsi="Times New Roman" w:cs="Times New Roman"/>
                <w:sz w:val="24"/>
                <w:szCs w:val="24"/>
                <w:lang w:val="lt-LT"/>
              </w:rPr>
              <w:t xml:space="preserve"> C negali keisti</w:t>
            </w:r>
            <w:r w:rsidRPr="002C0030">
              <w:rPr>
                <w:rFonts w:ascii="Times New Roman" w:hAnsi="Times New Roman" w:cs="Times New Roman"/>
                <w:spacing w:val="14"/>
                <w:sz w:val="24"/>
                <w:szCs w:val="24"/>
                <w:lang w:val="lt-LT"/>
              </w:rPr>
              <w:t xml:space="preserve"> </w:t>
            </w:r>
            <w:r w:rsidRPr="002C0030">
              <w:rPr>
                <w:rFonts w:ascii="Times New Roman" w:hAnsi="Times New Roman" w:cs="Times New Roman"/>
                <w:spacing w:val="-2"/>
                <w:sz w:val="24"/>
                <w:szCs w:val="24"/>
                <w:lang w:val="lt-LT"/>
              </w:rPr>
              <w:t>spalvos.</w:t>
            </w:r>
          </w:p>
        </w:tc>
      </w:tr>
      <w:tr w:rsidR="002C0030" w:rsidRPr="002C0030" w14:paraId="71153C3F" w14:textId="77777777" w:rsidTr="003912B7">
        <w:trPr>
          <w:trHeight w:val="376"/>
        </w:trPr>
        <w:tc>
          <w:tcPr>
            <w:tcW w:w="593" w:type="dxa"/>
          </w:tcPr>
          <w:p w14:paraId="18ADDF19" w14:textId="77777777" w:rsidR="002C0030" w:rsidRPr="002C0030" w:rsidRDefault="002C0030" w:rsidP="003912B7">
            <w:pPr>
              <w:pStyle w:val="TableParagraph"/>
              <w:spacing w:line="268"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7.</w:t>
            </w:r>
          </w:p>
        </w:tc>
        <w:tc>
          <w:tcPr>
            <w:tcW w:w="4615" w:type="dxa"/>
          </w:tcPr>
          <w:p w14:paraId="61547E66" w14:textId="77777777" w:rsidR="002C0030" w:rsidRPr="002C0030" w:rsidRDefault="002C0030" w:rsidP="003912B7">
            <w:pPr>
              <w:pStyle w:val="TableParagraph"/>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Prekių</w:t>
            </w:r>
            <w:r w:rsidRPr="002C0030">
              <w:rPr>
                <w:rFonts w:ascii="Times New Roman" w:hAnsi="Times New Roman" w:cs="Times New Roman"/>
                <w:spacing w:val="1"/>
                <w:sz w:val="24"/>
                <w:szCs w:val="24"/>
                <w:lang w:val="lt-LT"/>
              </w:rPr>
              <w:t xml:space="preserve"> </w:t>
            </w:r>
            <w:r w:rsidRPr="002C0030">
              <w:rPr>
                <w:rFonts w:ascii="Times New Roman" w:hAnsi="Times New Roman" w:cs="Times New Roman"/>
                <w:spacing w:val="-2"/>
                <w:sz w:val="24"/>
                <w:szCs w:val="24"/>
                <w:lang w:val="lt-LT"/>
              </w:rPr>
              <w:t>eksploatacijos</w:t>
            </w:r>
            <w:r w:rsidRPr="002C0030">
              <w:rPr>
                <w:rFonts w:ascii="Times New Roman" w:hAnsi="Times New Roman" w:cs="Times New Roman"/>
                <w:spacing w:val="5"/>
                <w:sz w:val="24"/>
                <w:szCs w:val="24"/>
                <w:lang w:val="lt-LT"/>
              </w:rPr>
              <w:t xml:space="preserve"> </w:t>
            </w:r>
            <w:r w:rsidRPr="002C0030">
              <w:rPr>
                <w:rFonts w:ascii="Times New Roman" w:hAnsi="Times New Roman" w:cs="Times New Roman"/>
                <w:spacing w:val="-2"/>
                <w:sz w:val="24"/>
                <w:szCs w:val="24"/>
                <w:lang w:val="lt-LT"/>
              </w:rPr>
              <w:t>vieta</w:t>
            </w:r>
          </w:p>
        </w:tc>
        <w:tc>
          <w:tcPr>
            <w:tcW w:w="4394" w:type="dxa"/>
          </w:tcPr>
          <w:p w14:paraId="0181F15D" w14:textId="77777777" w:rsidR="002C0030" w:rsidRPr="002C0030" w:rsidRDefault="002C0030" w:rsidP="003912B7">
            <w:pPr>
              <w:pStyle w:val="TableParagraph"/>
              <w:ind w:left="105"/>
              <w:rPr>
                <w:rFonts w:ascii="Times New Roman" w:hAnsi="Times New Roman" w:cs="Times New Roman"/>
                <w:sz w:val="24"/>
                <w:szCs w:val="24"/>
                <w:lang w:val="lt-LT"/>
              </w:rPr>
            </w:pPr>
            <w:r w:rsidRPr="002C0030">
              <w:rPr>
                <w:rFonts w:ascii="Times New Roman" w:hAnsi="Times New Roman" w:cs="Times New Roman"/>
                <w:spacing w:val="-2"/>
                <w:sz w:val="24"/>
                <w:szCs w:val="24"/>
                <w:lang w:val="lt-LT"/>
              </w:rPr>
              <w:t>Lauke</w:t>
            </w:r>
          </w:p>
        </w:tc>
      </w:tr>
      <w:tr w:rsidR="002C0030" w:rsidRPr="002C0030" w14:paraId="65CDF899" w14:textId="77777777" w:rsidTr="003912B7">
        <w:trPr>
          <w:trHeight w:val="373"/>
        </w:trPr>
        <w:tc>
          <w:tcPr>
            <w:tcW w:w="593" w:type="dxa"/>
          </w:tcPr>
          <w:p w14:paraId="56B53752" w14:textId="77777777" w:rsidR="002C0030" w:rsidRPr="002C0030" w:rsidRDefault="002C0030" w:rsidP="003912B7">
            <w:pPr>
              <w:pStyle w:val="TableParagraph"/>
              <w:spacing w:line="265" w:lineRule="exact"/>
              <w:rPr>
                <w:rFonts w:ascii="Times New Roman" w:hAnsi="Times New Roman" w:cs="Times New Roman"/>
                <w:sz w:val="24"/>
                <w:szCs w:val="24"/>
                <w:lang w:val="lt-LT"/>
              </w:rPr>
            </w:pPr>
            <w:r w:rsidRPr="002C0030">
              <w:rPr>
                <w:rFonts w:ascii="Times New Roman" w:hAnsi="Times New Roman" w:cs="Times New Roman"/>
                <w:spacing w:val="-5"/>
                <w:sz w:val="24"/>
                <w:szCs w:val="24"/>
                <w:lang w:val="lt-LT"/>
              </w:rPr>
              <w:t>8.</w:t>
            </w:r>
          </w:p>
        </w:tc>
        <w:tc>
          <w:tcPr>
            <w:tcW w:w="4615" w:type="dxa"/>
          </w:tcPr>
          <w:p w14:paraId="01182287" w14:textId="77777777" w:rsidR="002C0030" w:rsidRPr="002C0030" w:rsidRDefault="002C0030" w:rsidP="003912B7">
            <w:pPr>
              <w:pStyle w:val="TableParagraph"/>
              <w:spacing w:before="51"/>
              <w:rPr>
                <w:rFonts w:ascii="Times New Roman" w:hAnsi="Times New Roman" w:cs="Times New Roman"/>
                <w:sz w:val="24"/>
                <w:szCs w:val="24"/>
                <w:lang w:val="lt-LT"/>
              </w:rPr>
            </w:pPr>
            <w:r w:rsidRPr="002C0030">
              <w:rPr>
                <w:rFonts w:ascii="Times New Roman" w:hAnsi="Times New Roman" w:cs="Times New Roman"/>
                <w:sz w:val="24"/>
                <w:szCs w:val="24"/>
                <w:lang w:val="lt-LT"/>
              </w:rPr>
              <w:t>Dažymo</w:t>
            </w:r>
            <w:r w:rsidRPr="002C0030">
              <w:rPr>
                <w:rFonts w:ascii="Times New Roman" w:hAnsi="Times New Roman" w:cs="Times New Roman"/>
                <w:spacing w:val="-11"/>
                <w:sz w:val="24"/>
                <w:szCs w:val="24"/>
                <w:lang w:val="lt-LT"/>
              </w:rPr>
              <w:t xml:space="preserve"> </w:t>
            </w:r>
            <w:r w:rsidRPr="002C0030">
              <w:rPr>
                <w:rFonts w:ascii="Times New Roman" w:hAnsi="Times New Roman" w:cs="Times New Roman"/>
                <w:spacing w:val="-2"/>
                <w:sz w:val="24"/>
                <w:szCs w:val="24"/>
                <w:lang w:val="lt-LT"/>
              </w:rPr>
              <w:t>garantija</w:t>
            </w:r>
          </w:p>
        </w:tc>
        <w:tc>
          <w:tcPr>
            <w:tcW w:w="4394" w:type="dxa"/>
          </w:tcPr>
          <w:p w14:paraId="15F15170" w14:textId="77777777" w:rsidR="002C0030" w:rsidRPr="002C0030" w:rsidRDefault="002C0030" w:rsidP="003912B7">
            <w:pPr>
              <w:pStyle w:val="TableParagraph"/>
              <w:spacing w:before="51"/>
              <w:ind w:left="110"/>
              <w:rPr>
                <w:rFonts w:ascii="Times New Roman" w:hAnsi="Times New Roman" w:cs="Times New Roman"/>
                <w:sz w:val="24"/>
                <w:szCs w:val="24"/>
                <w:lang w:val="lt-LT"/>
              </w:rPr>
            </w:pPr>
            <w:r w:rsidRPr="002C0030">
              <w:rPr>
                <w:rFonts w:ascii="Times New Roman" w:hAnsi="Times New Roman" w:cs="Times New Roman"/>
                <w:sz w:val="24"/>
                <w:szCs w:val="24"/>
                <w:lang w:val="lt-LT"/>
              </w:rPr>
              <w:t>≥</w:t>
            </w:r>
            <w:r w:rsidRPr="002C0030">
              <w:rPr>
                <w:rFonts w:ascii="Times New Roman" w:hAnsi="Times New Roman" w:cs="Times New Roman"/>
                <w:spacing w:val="-4"/>
                <w:sz w:val="24"/>
                <w:szCs w:val="24"/>
                <w:lang w:val="lt-LT"/>
              </w:rPr>
              <w:t xml:space="preserve"> </w:t>
            </w:r>
            <w:r w:rsidRPr="002C0030">
              <w:rPr>
                <w:rFonts w:ascii="Times New Roman" w:hAnsi="Times New Roman" w:cs="Times New Roman"/>
                <w:sz w:val="24"/>
                <w:szCs w:val="24"/>
                <w:lang w:val="lt-LT"/>
              </w:rPr>
              <w:t>5</w:t>
            </w:r>
            <w:r w:rsidRPr="002C0030">
              <w:rPr>
                <w:rFonts w:ascii="Times New Roman" w:hAnsi="Times New Roman" w:cs="Times New Roman"/>
                <w:spacing w:val="4"/>
                <w:sz w:val="24"/>
                <w:szCs w:val="24"/>
                <w:lang w:val="lt-LT"/>
              </w:rPr>
              <w:t xml:space="preserve"> </w:t>
            </w:r>
            <w:r w:rsidRPr="002C0030">
              <w:rPr>
                <w:rFonts w:ascii="Times New Roman" w:hAnsi="Times New Roman" w:cs="Times New Roman"/>
                <w:spacing w:val="-5"/>
                <w:sz w:val="24"/>
                <w:szCs w:val="24"/>
                <w:lang w:val="lt-LT"/>
              </w:rPr>
              <w:t>m.</w:t>
            </w:r>
          </w:p>
        </w:tc>
      </w:tr>
    </w:tbl>
    <w:p w14:paraId="29C6F2CB" w14:textId="77777777" w:rsidR="002C0030" w:rsidRPr="002C0030" w:rsidRDefault="002C0030" w:rsidP="002C0030">
      <w:pPr>
        <w:rPr>
          <w:szCs w:val="24"/>
        </w:rPr>
      </w:pPr>
    </w:p>
    <w:p w14:paraId="505D1270" w14:textId="77777777" w:rsidR="002C0030" w:rsidRPr="002C0030" w:rsidRDefault="002C0030" w:rsidP="002C0030">
      <w:pPr>
        <w:rPr>
          <w:szCs w:val="24"/>
        </w:rPr>
      </w:pPr>
    </w:p>
    <w:p w14:paraId="1D993179" w14:textId="77777777" w:rsidR="002C0030" w:rsidRPr="002C0030" w:rsidRDefault="002C0030" w:rsidP="002C0030">
      <w:pPr>
        <w:rPr>
          <w:szCs w:val="24"/>
        </w:rPr>
      </w:pPr>
    </w:p>
    <w:p w14:paraId="190BC02F" w14:textId="77777777" w:rsidR="002C0030" w:rsidRPr="002C0030" w:rsidRDefault="002C0030" w:rsidP="002C0030">
      <w:pPr>
        <w:rPr>
          <w:szCs w:val="24"/>
        </w:rPr>
      </w:pPr>
    </w:p>
    <w:p w14:paraId="42D767B9" w14:textId="77777777" w:rsidR="001276AA" w:rsidRPr="002C0030" w:rsidRDefault="001276AA" w:rsidP="00BB4EDF">
      <w:pPr>
        <w:spacing w:before="120"/>
        <w:jc w:val="both"/>
        <w:rPr>
          <w:szCs w:val="24"/>
        </w:rPr>
      </w:pPr>
    </w:p>
    <w:sectPr w:rsidR="001276AA" w:rsidRPr="002C0030">
      <w:footerReference w:type="default" r:id="rId17"/>
      <w:pgSz w:w="11906" w:h="16838"/>
      <w:pgMar w:top="1701" w:right="567" w:bottom="1418"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783D1C" w14:textId="77777777" w:rsidR="007C7929" w:rsidRDefault="007C7929">
      <w:r>
        <w:separator/>
      </w:r>
    </w:p>
  </w:endnote>
  <w:endnote w:type="continuationSeparator" w:id="0">
    <w:p w14:paraId="271B32E2" w14:textId="77777777" w:rsidR="007C7929" w:rsidRDefault="007C7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BA"/>
    <w:family w:val="roman"/>
    <w:pitch w:val="variable"/>
    <w:sig w:usb0="E0002AFF" w:usb1="C0007841" w:usb2="00000009" w:usb3="00000000" w:csb0="000001FF" w:csb1="00000000"/>
  </w:font>
  <w:font w:name="Times">
    <w:altName w:val="Times New Roman"/>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Optima">
    <w:charset w:val="00"/>
    <w:family w:val="auto"/>
    <w:pitch w:val="variable"/>
    <w:sig w:usb0="80000067"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altName w:val="Yu Gothic"/>
    <w:panose1 w:val="020B0604020202020204"/>
    <w:charset w:val="80"/>
    <w:family w:val="swiss"/>
    <w:pitch w:val="variable"/>
    <w:sig w:usb0="F7FFAEFF" w:usb1="F9DFFFFF" w:usb2="0000007F" w:usb3="00000000" w:csb0="003F01FF" w:csb1="00000000"/>
  </w:font>
  <w:font w:name="Arial Narrow">
    <w:panose1 w:val="020B0606020202030204"/>
    <w:charset w:val="BA"/>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Helvetica Neue Light">
    <w:altName w:val="Times New Roman"/>
    <w:charset w:val="00"/>
    <w:family w:val="auto"/>
    <w:pitch w:val="variable"/>
    <w:sig w:usb0="A00002FF" w:usb1="5000205B" w:usb2="00000002" w:usb3="00000000" w:csb0="00000007" w:csb1="00000000"/>
  </w:font>
  <w:font w:name="Verdana">
    <w:panose1 w:val="020B0604030504040204"/>
    <w:charset w:val="BA"/>
    <w:family w:val="swiss"/>
    <w:pitch w:val="variable"/>
    <w:sig w:usb0="A00006FF" w:usb1="4000205B" w:usb2="00000010" w:usb3="00000000" w:csb0="0000019F" w:csb1="00000000"/>
  </w:font>
  <w:font w:name="Helvetica Neue Medium">
    <w:altName w:val="HELVETICA NEUE MEDIUM"/>
    <w:charset w:val="4D"/>
    <w:family w:val="swiss"/>
    <w:pitch w:val="variable"/>
    <w:sig w:usb0="A00002FF" w:usb1="5000205B" w:usb2="00000002" w:usb3="00000000" w:csb0="0000009B" w:csb1="00000000"/>
  </w:font>
  <w:font w:name="DokChampa">
    <w:charset w:val="DE"/>
    <w:family w:val="swiss"/>
    <w:pitch w:val="variable"/>
    <w:sig w:usb0="83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FEB87" w14:textId="77777777" w:rsidR="004B0362" w:rsidRDefault="004B0362">
    <w:pPr>
      <w:pStyle w:val="Pagrindinistekstas"/>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B28016" w14:textId="77777777" w:rsidR="007C7929" w:rsidRDefault="007C7929">
      <w:r>
        <w:separator/>
      </w:r>
    </w:p>
  </w:footnote>
  <w:footnote w:type="continuationSeparator" w:id="0">
    <w:p w14:paraId="1BFAF062" w14:textId="77777777" w:rsidR="007C7929" w:rsidRDefault="007C79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Punktai"/>
      <w:lvlText w:val="*"/>
      <w:lvlJc w:val="left"/>
    </w:lvl>
  </w:abstractNum>
  <w:abstractNum w:abstractNumId="1" w15:restartNumberingAfterBreak="0">
    <w:nsid w:val="076013CD"/>
    <w:multiLevelType w:val="multilevel"/>
    <w:tmpl w:val="076013CD"/>
    <w:lvl w:ilvl="0">
      <w:start w:val="1"/>
      <w:numFmt w:val="decimal"/>
      <w:lvlText w:val="%1."/>
      <w:lvlJc w:val="left"/>
      <w:pPr>
        <w:ind w:left="1428" w:hanging="445"/>
      </w:pPr>
      <w:rPr>
        <w:rFonts w:ascii="Times New Roman" w:eastAsia="Times New Roman" w:hAnsi="Times New Roman" w:cs="Times New Roman" w:hint="default"/>
        <w:w w:val="100"/>
        <w:sz w:val="24"/>
        <w:szCs w:val="24"/>
        <w:lang w:val="lt-LT" w:eastAsia="en-US" w:bidi="ar-SA"/>
      </w:rPr>
    </w:lvl>
    <w:lvl w:ilvl="1">
      <w:numFmt w:val="bullet"/>
      <w:lvlText w:val="•"/>
      <w:lvlJc w:val="left"/>
      <w:pPr>
        <w:ind w:left="2350" w:hanging="445"/>
      </w:pPr>
      <w:rPr>
        <w:rFonts w:hint="default"/>
        <w:lang w:val="lt-LT" w:eastAsia="en-US" w:bidi="ar-SA"/>
      </w:rPr>
    </w:lvl>
    <w:lvl w:ilvl="2">
      <w:numFmt w:val="bullet"/>
      <w:lvlText w:val="•"/>
      <w:lvlJc w:val="left"/>
      <w:pPr>
        <w:ind w:left="3281" w:hanging="445"/>
      </w:pPr>
      <w:rPr>
        <w:rFonts w:hint="default"/>
        <w:lang w:val="lt-LT" w:eastAsia="en-US" w:bidi="ar-SA"/>
      </w:rPr>
    </w:lvl>
    <w:lvl w:ilvl="3">
      <w:numFmt w:val="bullet"/>
      <w:lvlText w:val="•"/>
      <w:lvlJc w:val="left"/>
      <w:pPr>
        <w:ind w:left="4211" w:hanging="445"/>
      </w:pPr>
      <w:rPr>
        <w:rFonts w:hint="default"/>
        <w:lang w:val="lt-LT" w:eastAsia="en-US" w:bidi="ar-SA"/>
      </w:rPr>
    </w:lvl>
    <w:lvl w:ilvl="4">
      <w:numFmt w:val="bullet"/>
      <w:lvlText w:val="•"/>
      <w:lvlJc w:val="left"/>
      <w:pPr>
        <w:ind w:left="5142" w:hanging="445"/>
      </w:pPr>
      <w:rPr>
        <w:rFonts w:hint="default"/>
        <w:lang w:val="lt-LT" w:eastAsia="en-US" w:bidi="ar-SA"/>
      </w:rPr>
    </w:lvl>
    <w:lvl w:ilvl="5">
      <w:numFmt w:val="bullet"/>
      <w:lvlText w:val="•"/>
      <w:lvlJc w:val="left"/>
      <w:pPr>
        <w:ind w:left="6073" w:hanging="445"/>
      </w:pPr>
      <w:rPr>
        <w:rFonts w:hint="default"/>
        <w:lang w:val="lt-LT" w:eastAsia="en-US" w:bidi="ar-SA"/>
      </w:rPr>
    </w:lvl>
    <w:lvl w:ilvl="6">
      <w:numFmt w:val="bullet"/>
      <w:lvlText w:val="•"/>
      <w:lvlJc w:val="left"/>
      <w:pPr>
        <w:ind w:left="7003" w:hanging="445"/>
      </w:pPr>
      <w:rPr>
        <w:rFonts w:hint="default"/>
        <w:lang w:val="lt-LT" w:eastAsia="en-US" w:bidi="ar-SA"/>
      </w:rPr>
    </w:lvl>
    <w:lvl w:ilvl="7">
      <w:numFmt w:val="bullet"/>
      <w:lvlText w:val="•"/>
      <w:lvlJc w:val="left"/>
      <w:pPr>
        <w:ind w:left="7934" w:hanging="445"/>
      </w:pPr>
      <w:rPr>
        <w:rFonts w:hint="default"/>
        <w:lang w:val="lt-LT" w:eastAsia="en-US" w:bidi="ar-SA"/>
      </w:rPr>
    </w:lvl>
    <w:lvl w:ilvl="8">
      <w:numFmt w:val="bullet"/>
      <w:lvlText w:val="•"/>
      <w:lvlJc w:val="left"/>
      <w:pPr>
        <w:ind w:left="8865" w:hanging="445"/>
      </w:pPr>
      <w:rPr>
        <w:rFonts w:hint="default"/>
        <w:lang w:val="lt-LT" w:eastAsia="en-US" w:bidi="ar-SA"/>
      </w:rPr>
    </w:lvl>
  </w:abstractNum>
  <w:abstractNum w:abstractNumId="2" w15:restartNumberingAfterBreak="0">
    <w:nsid w:val="0DA93A69"/>
    <w:multiLevelType w:val="multilevel"/>
    <w:tmpl w:val="0DA93A69"/>
    <w:lvl w:ilvl="0">
      <w:start w:val="1"/>
      <w:numFmt w:val="decimal"/>
      <w:pStyle w:val="ZIP1stlevelheading"/>
      <w:lvlText w:val="%1."/>
      <w:lvlJc w:val="left"/>
      <w:pPr>
        <w:tabs>
          <w:tab w:val="left" w:pos="510"/>
        </w:tabs>
        <w:ind w:left="181" w:hanging="181"/>
      </w:pPr>
      <w:rPr>
        <w:rFonts w:hint="default"/>
        <w:lang w:val="fi-FI"/>
      </w:rPr>
    </w:lvl>
    <w:lvl w:ilvl="1">
      <w:start w:val="1"/>
      <w:numFmt w:val="decimal"/>
      <w:pStyle w:val="ZIP2ndlevelprovision"/>
      <w:lvlText w:val="%1.%2."/>
      <w:lvlJc w:val="left"/>
      <w:pPr>
        <w:tabs>
          <w:tab w:val="left" w:pos="510"/>
        </w:tabs>
        <w:ind w:left="510" w:hanging="540"/>
      </w:pPr>
      <w:rPr>
        <w:rFonts w:hint="default"/>
      </w:rPr>
    </w:lvl>
    <w:lvl w:ilvl="2">
      <w:start w:val="1"/>
      <w:numFmt w:val="decimal"/>
      <w:pStyle w:val="ZIP3rdlevelsubprovision"/>
      <w:lvlText w:val="%1.%2.%3."/>
      <w:lvlJc w:val="left"/>
      <w:pPr>
        <w:tabs>
          <w:tab w:val="left" w:pos="680"/>
        </w:tabs>
        <w:ind w:left="1191" w:hanging="681"/>
      </w:pPr>
      <w:rPr>
        <w:rFonts w:hint="default"/>
      </w:rPr>
    </w:lvl>
    <w:lvl w:ilvl="3">
      <w:start w:val="1"/>
      <w:numFmt w:val="lowerLetter"/>
      <w:pStyle w:val="ZIP4thlevellist"/>
      <w:lvlText w:val="(%4)"/>
      <w:lvlJc w:val="left"/>
      <w:pPr>
        <w:tabs>
          <w:tab w:val="left" w:pos="1644"/>
        </w:tabs>
        <w:ind w:left="1644" w:hanging="453"/>
      </w:pPr>
      <w:rPr>
        <w:rFonts w:hint="default"/>
      </w:rPr>
    </w:lvl>
    <w:lvl w:ilvl="4">
      <w:start w:val="1"/>
      <w:numFmt w:val="lowerRoman"/>
      <w:pStyle w:val="ZIP5thlevel"/>
      <w:lvlText w:val="(%5)"/>
      <w:lvlJc w:val="left"/>
      <w:pPr>
        <w:tabs>
          <w:tab w:val="left" w:pos="1644"/>
        </w:tabs>
        <w:ind w:left="2155" w:hanging="511"/>
      </w:pPr>
      <w:rPr>
        <w:rFonts w:hint="default"/>
      </w:rPr>
    </w:lvl>
    <w:lvl w:ilvl="5">
      <w:start w:val="1"/>
      <w:numFmt w:val="decimal"/>
      <w:lvlText w:val="(%4)%5.%6."/>
      <w:lvlJc w:val="left"/>
      <w:pPr>
        <w:tabs>
          <w:tab w:val="left" w:pos="-738"/>
        </w:tabs>
        <w:ind w:left="3510" w:hanging="708"/>
      </w:pPr>
      <w:rPr>
        <w:rFonts w:hint="default"/>
      </w:rPr>
    </w:lvl>
    <w:lvl w:ilvl="6">
      <w:start w:val="1"/>
      <w:numFmt w:val="decimal"/>
      <w:lvlText w:val="(%4)%5.%6.%7."/>
      <w:lvlJc w:val="left"/>
      <w:pPr>
        <w:tabs>
          <w:tab w:val="left" w:pos="-738"/>
        </w:tabs>
        <w:ind w:left="4218" w:hanging="708"/>
      </w:pPr>
      <w:rPr>
        <w:rFonts w:hint="default"/>
      </w:rPr>
    </w:lvl>
    <w:lvl w:ilvl="7">
      <w:start w:val="1"/>
      <w:numFmt w:val="decimal"/>
      <w:lvlText w:val="(%4)%5.%6.%7.%8."/>
      <w:lvlJc w:val="left"/>
      <w:pPr>
        <w:tabs>
          <w:tab w:val="left" w:pos="-738"/>
        </w:tabs>
        <w:ind w:left="4926" w:hanging="708"/>
      </w:pPr>
      <w:rPr>
        <w:rFonts w:hint="default"/>
      </w:rPr>
    </w:lvl>
    <w:lvl w:ilvl="8">
      <w:start w:val="1"/>
      <w:numFmt w:val="decimal"/>
      <w:lvlText w:val="(%4)%5.%6.%7.%8.%9."/>
      <w:lvlJc w:val="left"/>
      <w:pPr>
        <w:tabs>
          <w:tab w:val="left" w:pos="-738"/>
        </w:tabs>
        <w:ind w:left="5634" w:hanging="708"/>
      </w:pPr>
      <w:rPr>
        <w:rFonts w:hint="default"/>
      </w:rPr>
    </w:lvl>
  </w:abstractNum>
  <w:abstractNum w:abstractNumId="3" w15:restartNumberingAfterBreak="0">
    <w:nsid w:val="2B592DE5"/>
    <w:multiLevelType w:val="hybridMultilevel"/>
    <w:tmpl w:val="DBE8D6FA"/>
    <w:lvl w:ilvl="0" w:tplc="F48C5F8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306EF58">
      <w:start w:val="1"/>
      <w:numFmt w:val="lowerLetter"/>
      <w:lvlText w:val="%2"/>
      <w:lvlJc w:val="left"/>
      <w:pPr>
        <w:ind w:left="48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A8ABA54">
      <w:start w:val="5"/>
      <w:numFmt w:val="decimal"/>
      <w:lvlRestart w:val="0"/>
      <w:lvlText w:val="%3"/>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2767A36">
      <w:start w:val="1"/>
      <w:numFmt w:val="decimal"/>
      <w:lvlText w:val="%4"/>
      <w:lvlJc w:val="left"/>
      <w:pPr>
        <w:ind w:left="101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E80873C">
      <w:start w:val="1"/>
      <w:numFmt w:val="lowerLetter"/>
      <w:lvlText w:val="%5"/>
      <w:lvlJc w:val="left"/>
      <w:pPr>
        <w:ind w:left="1083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BC8BEA2">
      <w:start w:val="1"/>
      <w:numFmt w:val="lowerRoman"/>
      <w:lvlText w:val="%6"/>
      <w:lvlJc w:val="left"/>
      <w:pPr>
        <w:ind w:left="1155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FF23920">
      <w:start w:val="1"/>
      <w:numFmt w:val="decimal"/>
      <w:lvlText w:val="%7"/>
      <w:lvlJc w:val="left"/>
      <w:pPr>
        <w:ind w:left="122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8E21148">
      <w:start w:val="1"/>
      <w:numFmt w:val="lowerLetter"/>
      <w:lvlText w:val="%8"/>
      <w:lvlJc w:val="left"/>
      <w:pPr>
        <w:ind w:left="129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272C392">
      <w:start w:val="1"/>
      <w:numFmt w:val="lowerRoman"/>
      <w:lvlText w:val="%9"/>
      <w:lvlJc w:val="left"/>
      <w:pPr>
        <w:ind w:left="1371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2B7842E8"/>
    <w:multiLevelType w:val="multilevel"/>
    <w:tmpl w:val="2B7842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2A10F06"/>
    <w:multiLevelType w:val="multilevel"/>
    <w:tmpl w:val="32A10F06"/>
    <w:lvl w:ilvl="0">
      <w:numFmt w:val="bullet"/>
      <w:lvlText w:val="-"/>
      <w:lvlJc w:val="left"/>
      <w:pPr>
        <w:ind w:left="852" w:hanging="360"/>
      </w:pPr>
      <w:rPr>
        <w:rFonts w:ascii="Times New Roman" w:eastAsia="Times New Roman" w:hAnsi="Times New Roman" w:cs="Times New Roman" w:hint="default"/>
        <w:w w:val="100"/>
        <w:sz w:val="24"/>
        <w:szCs w:val="24"/>
        <w:lang w:val="lt-LT" w:eastAsia="en-US" w:bidi="ar-S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4DF0428"/>
    <w:multiLevelType w:val="multilevel"/>
    <w:tmpl w:val="34DF0428"/>
    <w:lvl w:ilvl="0">
      <w:start w:val="1"/>
      <w:numFmt w:val="decimal"/>
      <w:pStyle w:val="Stilius4"/>
      <w:lvlText w:val="6.%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39FD7132"/>
    <w:multiLevelType w:val="multilevel"/>
    <w:tmpl w:val="39FD7132"/>
    <w:lvl w:ilvl="0">
      <w:start w:val="1"/>
      <w:numFmt w:val="decimal"/>
      <w:lvlText w:val="%1."/>
      <w:lvlJc w:val="left"/>
      <w:pPr>
        <w:ind w:left="132" w:hanging="445"/>
      </w:pPr>
      <w:rPr>
        <w:rFonts w:ascii="Times New Roman" w:eastAsia="Times New Roman" w:hAnsi="Times New Roman" w:cs="Times New Roman" w:hint="default"/>
        <w:w w:val="100"/>
        <w:sz w:val="24"/>
        <w:szCs w:val="24"/>
        <w:lang w:val="lt-LT" w:eastAsia="en-US" w:bidi="ar-SA"/>
      </w:rPr>
    </w:lvl>
    <w:lvl w:ilvl="1">
      <w:numFmt w:val="bullet"/>
      <w:lvlText w:val="•"/>
      <w:lvlJc w:val="left"/>
      <w:pPr>
        <w:ind w:left="1198" w:hanging="445"/>
      </w:pPr>
      <w:rPr>
        <w:rFonts w:hint="default"/>
        <w:lang w:val="lt-LT" w:eastAsia="en-US" w:bidi="ar-SA"/>
      </w:rPr>
    </w:lvl>
    <w:lvl w:ilvl="2">
      <w:numFmt w:val="bullet"/>
      <w:lvlText w:val="•"/>
      <w:lvlJc w:val="left"/>
      <w:pPr>
        <w:ind w:left="2257" w:hanging="445"/>
      </w:pPr>
      <w:rPr>
        <w:rFonts w:hint="default"/>
        <w:lang w:val="lt-LT" w:eastAsia="en-US" w:bidi="ar-SA"/>
      </w:rPr>
    </w:lvl>
    <w:lvl w:ilvl="3">
      <w:numFmt w:val="bullet"/>
      <w:lvlText w:val="•"/>
      <w:lvlJc w:val="left"/>
      <w:pPr>
        <w:ind w:left="3315" w:hanging="445"/>
      </w:pPr>
      <w:rPr>
        <w:rFonts w:hint="default"/>
        <w:lang w:val="lt-LT" w:eastAsia="en-US" w:bidi="ar-SA"/>
      </w:rPr>
    </w:lvl>
    <w:lvl w:ilvl="4">
      <w:numFmt w:val="bullet"/>
      <w:lvlText w:val="•"/>
      <w:lvlJc w:val="left"/>
      <w:pPr>
        <w:ind w:left="4374" w:hanging="445"/>
      </w:pPr>
      <w:rPr>
        <w:rFonts w:hint="default"/>
        <w:lang w:val="lt-LT" w:eastAsia="en-US" w:bidi="ar-SA"/>
      </w:rPr>
    </w:lvl>
    <w:lvl w:ilvl="5">
      <w:numFmt w:val="bullet"/>
      <w:lvlText w:val="•"/>
      <w:lvlJc w:val="left"/>
      <w:pPr>
        <w:ind w:left="5433" w:hanging="445"/>
      </w:pPr>
      <w:rPr>
        <w:rFonts w:hint="default"/>
        <w:lang w:val="lt-LT" w:eastAsia="en-US" w:bidi="ar-SA"/>
      </w:rPr>
    </w:lvl>
    <w:lvl w:ilvl="6">
      <w:numFmt w:val="bullet"/>
      <w:lvlText w:val="•"/>
      <w:lvlJc w:val="left"/>
      <w:pPr>
        <w:ind w:left="6491" w:hanging="445"/>
      </w:pPr>
      <w:rPr>
        <w:rFonts w:hint="default"/>
        <w:lang w:val="lt-LT" w:eastAsia="en-US" w:bidi="ar-SA"/>
      </w:rPr>
    </w:lvl>
    <w:lvl w:ilvl="7">
      <w:numFmt w:val="bullet"/>
      <w:lvlText w:val="•"/>
      <w:lvlJc w:val="left"/>
      <w:pPr>
        <w:ind w:left="7550" w:hanging="445"/>
      </w:pPr>
      <w:rPr>
        <w:rFonts w:hint="default"/>
        <w:lang w:val="lt-LT" w:eastAsia="en-US" w:bidi="ar-SA"/>
      </w:rPr>
    </w:lvl>
    <w:lvl w:ilvl="8">
      <w:numFmt w:val="bullet"/>
      <w:lvlText w:val="•"/>
      <w:lvlJc w:val="left"/>
      <w:pPr>
        <w:ind w:left="8609" w:hanging="445"/>
      </w:pPr>
      <w:rPr>
        <w:rFonts w:hint="default"/>
        <w:lang w:val="lt-LT" w:eastAsia="en-US" w:bidi="ar-SA"/>
      </w:rPr>
    </w:lvl>
  </w:abstractNum>
  <w:abstractNum w:abstractNumId="8" w15:restartNumberingAfterBreak="0">
    <w:nsid w:val="426A1DEA"/>
    <w:multiLevelType w:val="multilevel"/>
    <w:tmpl w:val="426A1DEA"/>
    <w:lvl w:ilvl="0">
      <w:start w:val="1"/>
      <w:numFmt w:val="decimal"/>
      <w:pStyle w:val="Skyrius"/>
      <w:lvlText w:val="%1."/>
      <w:lvlJc w:val="left"/>
      <w:pPr>
        <w:tabs>
          <w:tab w:val="left" w:pos="360"/>
        </w:tabs>
        <w:ind w:left="360" w:hanging="360"/>
      </w:pPr>
      <w:rPr>
        <w:rFonts w:ascii="Times New Roman" w:hAnsi="Times New Roman" w:hint="default"/>
        <w:b/>
        <w:sz w:val="28"/>
        <w:szCs w:val="28"/>
      </w:rPr>
    </w:lvl>
    <w:lvl w:ilvl="1">
      <w:start w:val="1"/>
      <w:numFmt w:val="decimal"/>
      <w:pStyle w:val="Syrelis-1"/>
      <w:lvlText w:val="%1.%2."/>
      <w:lvlJc w:val="left"/>
      <w:pPr>
        <w:tabs>
          <w:tab w:val="left" w:pos="360"/>
        </w:tabs>
        <w:ind w:left="360" w:hanging="360"/>
      </w:pPr>
      <w:rPr>
        <w:rFonts w:ascii="Times New Roman" w:hAnsi="Times New Roman" w:hint="default"/>
        <w:b/>
        <w:sz w:val="22"/>
        <w:szCs w:val="22"/>
      </w:rPr>
    </w:lvl>
    <w:lvl w:ilvl="2">
      <w:start w:val="1"/>
      <w:numFmt w:val="decimal"/>
      <w:lvlText w:val="%1.%2.%3."/>
      <w:lvlJc w:val="left"/>
      <w:pPr>
        <w:tabs>
          <w:tab w:val="left" w:pos="1080"/>
        </w:tabs>
        <w:ind w:left="1080" w:hanging="720"/>
      </w:pPr>
      <w:rPr>
        <w:rFonts w:ascii="Times New Roman" w:hAnsi="Times New Roman" w:hint="default"/>
        <w:b/>
        <w:color w:val="auto"/>
        <w:sz w:val="22"/>
        <w:szCs w:val="22"/>
      </w:rPr>
    </w:lvl>
    <w:lvl w:ilvl="3">
      <w:start w:val="1"/>
      <w:numFmt w:val="decimal"/>
      <w:lvlText w:val="%1.%2.%3.%4."/>
      <w:lvlJc w:val="left"/>
      <w:pPr>
        <w:tabs>
          <w:tab w:val="left" w:pos="1260"/>
        </w:tabs>
        <w:ind w:left="1260" w:hanging="720"/>
      </w:pPr>
      <w:rPr>
        <w:rFonts w:ascii="Times New Roman" w:hAnsi="Times New Roman" w:hint="default"/>
        <w:b/>
        <w:i/>
        <w:color w:val="auto"/>
        <w:sz w:val="22"/>
        <w:szCs w:val="22"/>
      </w:rPr>
    </w:lvl>
    <w:lvl w:ilvl="4">
      <w:start w:val="1"/>
      <w:numFmt w:val="decimal"/>
      <w:lvlText w:val="%1.%2.%3.%4.%5."/>
      <w:lvlJc w:val="left"/>
      <w:pPr>
        <w:tabs>
          <w:tab w:val="left" w:pos="1800"/>
        </w:tabs>
        <w:ind w:left="1800" w:hanging="1080"/>
      </w:pPr>
      <w:rPr>
        <w:rFonts w:ascii="Times New Roman" w:hAnsi="Times New Roman" w:hint="default"/>
        <w:sz w:val="24"/>
      </w:rPr>
    </w:lvl>
    <w:lvl w:ilvl="5">
      <w:start w:val="1"/>
      <w:numFmt w:val="decimal"/>
      <w:lvlText w:val="%1.%2.%3.%4.%5.%6."/>
      <w:lvlJc w:val="left"/>
      <w:pPr>
        <w:tabs>
          <w:tab w:val="left" w:pos="1980"/>
        </w:tabs>
        <w:ind w:left="1980" w:hanging="1080"/>
      </w:pPr>
      <w:rPr>
        <w:rFonts w:ascii="Times New Roman" w:hAnsi="Times New Roman" w:hint="default"/>
        <w:sz w:val="24"/>
      </w:rPr>
    </w:lvl>
    <w:lvl w:ilvl="6">
      <w:start w:val="1"/>
      <w:numFmt w:val="decimal"/>
      <w:lvlText w:val="%1.%2.%3.%4.%5.%6.%7."/>
      <w:lvlJc w:val="left"/>
      <w:pPr>
        <w:tabs>
          <w:tab w:val="left" w:pos="2520"/>
        </w:tabs>
        <w:ind w:left="2520" w:hanging="1440"/>
      </w:pPr>
      <w:rPr>
        <w:rFonts w:ascii="Times New Roman" w:hAnsi="Times New Roman" w:hint="default"/>
        <w:sz w:val="24"/>
      </w:rPr>
    </w:lvl>
    <w:lvl w:ilvl="7">
      <w:start w:val="1"/>
      <w:numFmt w:val="decimal"/>
      <w:lvlText w:val="%1.%2.%3.%4.%5.%6.%7.%8."/>
      <w:lvlJc w:val="left"/>
      <w:pPr>
        <w:tabs>
          <w:tab w:val="left" w:pos="2700"/>
        </w:tabs>
        <w:ind w:left="2700" w:hanging="1440"/>
      </w:pPr>
      <w:rPr>
        <w:rFonts w:ascii="Times New Roman" w:hAnsi="Times New Roman" w:hint="default"/>
        <w:sz w:val="24"/>
      </w:rPr>
    </w:lvl>
    <w:lvl w:ilvl="8">
      <w:start w:val="1"/>
      <w:numFmt w:val="decimal"/>
      <w:lvlText w:val="%1.%2.%3.%4.%5.%6.%7.%8.%9."/>
      <w:lvlJc w:val="left"/>
      <w:pPr>
        <w:tabs>
          <w:tab w:val="left" w:pos="3240"/>
        </w:tabs>
        <w:ind w:left="3240" w:hanging="1800"/>
      </w:pPr>
      <w:rPr>
        <w:rFonts w:ascii="Times New Roman" w:hAnsi="Times New Roman" w:hint="default"/>
        <w:sz w:val="24"/>
      </w:rPr>
    </w:lvl>
  </w:abstractNum>
  <w:abstractNum w:abstractNumId="9" w15:restartNumberingAfterBreak="0">
    <w:nsid w:val="479608C6"/>
    <w:multiLevelType w:val="multilevel"/>
    <w:tmpl w:val="479608C6"/>
    <w:lvl w:ilvl="0">
      <w:numFmt w:val="bullet"/>
      <w:lvlText w:val="-"/>
      <w:lvlJc w:val="left"/>
      <w:pPr>
        <w:ind w:left="852" w:hanging="360"/>
      </w:pPr>
      <w:rPr>
        <w:rFonts w:ascii="Times New Roman" w:eastAsia="Times New Roman" w:hAnsi="Times New Roman" w:cs="Times New Roman" w:hint="default"/>
        <w:w w:val="100"/>
        <w:sz w:val="24"/>
        <w:szCs w:val="24"/>
        <w:lang w:val="lt-LT" w:eastAsia="en-US" w:bidi="ar-SA"/>
      </w:rPr>
    </w:lvl>
    <w:lvl w:ilvl="1">
      <w:numFmt w:val="bullet"/>
      <w:lvlText w:val="•"/>
      <w:lvlJc w:val="left"/>
      <w:pPr>
        <w:ind w:left="1419" w:hanging="435"/>
      </w:pPr>
      <w:rPr>
        <w:rFonts w:ascii="Times New Roman" w:eastAsia="Times New Roman" w:hAnsi="Times New Roman" w:cs="Times New Roman" w:hint="default"/>
        <w:w w:val="100"/>
        <w:sz w:val="24"/>
        <w:szCs w:val="24"/>
        <w:lang w:val="lt-LT" w:eastAsia="en-US" w:bidi="ar-SA"/>
      </w:rPr>
    </w:lvl>
    <w:lvl w:ilvl="2">
      <w:numFmt w:val="bullet"/>
      <w:lvlText w:val="•"/>
      <w:lvlJc w:val="left"/>
      <w:pPr>
        <w:ind w:left="2454" w:hanging="435"/>
      </w:pPr>
      <w:rPr>
        <w:rFonts w:hint="default"/>
        <w:lang w:val="lt-LT" w:eastAsia="en-US" w:bidi="ar-SA"/>
      </w:rPr>
    </w:lvl>
    <w:lvl w:ilvl="3">
      <w:numFmt w:val="bullet"/>
      <w:lvlText w:val="•"/>
      <w:lvlJc w:val="left"/>
      <w:pPr>
        <w:ind w:left="3488" w:hanging="435"/>
      </w:pPr>
      <w:rPr>
        <w:rFonts w:hint="default"/>
        <w:lang w:val="lt-LT" w:eastAsia="en-US" w:bidi="ar-SA"/>
      </w:rPr>
    </w:lvl>
    <w:lvl w:ilvl="4">
      <w:numFmt w:val="bullet"/>
      <w:lvlText w:val="•"/>
      <w:lvlJc w:val="left"/>
      <w:pPr>
        <w:ind w:left="4522" w:hanging="435"/>
      </w:pPr>
      <w:rPr>
        <w:rFonts w:hint="default"/>
        <w:lang w:val="lt-LT" w:eastAsia="en-US" w:bidi="ar-SA"/>
      </w:rPr>
    </w:lvl>
    <w:lvl w:ilvl="5">
      <w:numFmt w:val="bullet"/>
      <w:lvlText w:val="•"/>
      <w:lvlJc w:val="left"/>
      <w:pPr>
        <w:ind w:left="5556" w:hanging="435"/>
      </w:pPr>
      <w:rPr>
        <w:rFonts w:hint="default"/>
        <w:lang w:val="lt-LT" w:eastAsia="en-US" w:bidi="ar-SA"/>
      </w:rPr>
    </w:lvl>
    <w:lvl w:ilvl="6">
      <w:numFmt w:val="bullet"/>
      <w:lvlText w:val="•"/>
      <w:lvlJc w:val="left"/>
      <w:pPr>
        <w:ind w:left="6590" w:hanging="435"/>
      </w:pPr>
      <w:rPr>
        <w:rFonts w:hint="default"/>
        <w:lang w:val="lt-LT" w:eastAsia="en-US" w:bidi="ar-SA"/>
      </w:rPr>
    </w:lvl>
    <w:lvl w:ilvl="7">
      <w:numFmt w:val="bullet"/>
      <w:lvlText w:val="•"/>
      <w:lvlJc w:val="left"/>
      <w:pPr>
        <w:ind w:left="7624" w:hanging="435"/>
      </w:pPr>
      <w:rPr>
        <w:rFonts w:hint="default"/>
        <w:lang w:val="lt-LT" w:eastAsia="en-US" w:bidi="ar-SA"/>
      </w:rPr>
    </w:lvl>
    <w:lvl w:ilvl="8">
      <w:numFmt w:val="bullet"/>
      <w:lvlText w:val="•"/>
      <w:lvlJc w:val="left"/>
      <w:pPr>
        <w:ind w:left="8658" w:hanging="435"/>
      </w:pPr>
      <w:rPr>
        <w:rFonts w:hint="default"/>
        <w:lang w:val="lt-LT" w:eastAsia="en-US" w:bidi="ar-SA"/>
      </w:rPr>
    </w:lvl>
  </w:abstractNum>
  <w:abstractNum w:abstractNumId="10" w15:restartNumberingAfterBreak="0">
    <w:nsid w:val="48536B89"/>
    <w:multiLevelType w:val="multilevel"/>
    <w:tmpl w:val="48536B89"/>
    <w:lvl w:ilvl="0">
      <w:start w:val="1"/>
      <w:numFmt w:val="decimal"/>
      <w:lvlText w:val="%1."/>
      <w:lvlJc w:val="left"/>
      <w:pPr>
        <w:ind w:left="1428" w:hanging="445"/>
      </w:pPr>
      <w:rPr>
        <w:rFonts w:ascii="Times New Roman" w:eastAsia="Times New Roman" w:hAnsi="Times New Roman" w:cs="Times New Roman" w:hint="default"/>
        <w:w w:val="100"/>
        <w:sz w:val="24"/>
        <w:szCs w:val="24"/>
        <w:lang w:val="lt-LT" w:eastAsia="en-US" w:bidi="ar-SA"/>
      </w:rPr>
    </w:lvl>
    <w:lvl w:ilvl="1">
      <w:numFmt w:val="bullet"/>
      <w:lvlText w:val="•"/>
      <w:lvlJc w:val="left"/>
      <w:pPr>
        <w:ind w:left="2350" w:hanging="445"/>
      </w:pPr>
      <w:rPr>
        <w:rFonts w:hint="default"/>
        <w:lang w:val="lt-LT" w:eastAsia="en-US" w:bidi="ar-SA"/>
      </w:rPr>
    </w:lvl>
    <w:lvl w:ilvl="2">
      <w:numFmt w:val="bullet"/>
      <w:lvlText w:val="•"/>
      <w:lvlJc w:val="left"/>
      <w:pPr>
        <w:ind w:left="3281" w:hanging="445"/>
      </w:pPr>
      <w:rPr>
        <w:rFonts w:hint="default"/>
        <w:lang w:val="lt-LT" w:eastAsia="en-US" w:bidi="ar-SA"/>
      </w:rPr>
    </w:lvl>
    <w:lvl w:ilvl="3">
      <w:numFmt w:val="bullet"/>
      <w:lvlText w:val="•"/>
      <w:lvlJc w:val="left"/>
      <w:pPr>
        <w:ind w:left="4211" w:hanging="445"/>
      </w:pPr>
      <w:rPr>
        <w:rFonts w:hint="default"/>
        <w:lang w:val="lt-LT" w:eastAsia="en-US" w:bidi="ar-SA"/>
      </w:rPr>
    </w:lvl>
    <w:lvl w:ilvl="4">
      <w:numFmt w:val="bullet"/>
      <w:lvlText w:val="•"/>
      <w:lvlJc w:val="left"/>
      <w:pPr>
        <w:ind w:left="5142" w:hanging="445"/>
      </w:pPr>
      <w:rPr>
        <w:rFonts w:hint="default"/>
        <w:lang w:val="lt-LT" w:eastAsia="en-US" w:bidi="ar-SA"/>
      </w:rPr>
    </w:lvl>
    <w:lvl w:ilvl="5">
      <w:numFmt w:val="bullet"/>
      <w:lvlText w:val="•"/>
      <w:lvlJc w:val="left"/>
      <w:pPr>
        <w:ind w:left="6073" w:hanging="445"/>
      </w:pPr>
      <w:rPr>
        <w:rFonts w:hint="default"/>
        <w:lang w:val="lt-LT" w:eastAsia="en-US" w:bidi="ar-SA"/>
      </w:rPr>
    </w:lvl>
    <w:lvl w:ilvl="6">
      <w:numFmt w:val="bullet"/>
      <w:lvlText w:val="•"/>
      <w:lvlJc w:val="left"/>
      <w:pPr>
        <w:ind w:left="7003" w:hanging="445"/>
      </w:pPr>
      <w:rPr>
        <w:rFonts w:hint="default"/>
        <w:lang w:val="lt-LT" w:eastAsia="en-US" w:bidi="ar-SA"/>
      </w:rPr>
    </w:lvl>
    <w:lvl w:ilvl="7">
      <w:numFmt w:val="bullet"/>
      <w:lvlText w:val="•"/>
      <w:lvlJc w:val="left"/>
      <w:pPr>
        <w:ind w:left="7934" w:hanging="445"/>
      </w:pPr>
      <w:rPr>
        <w:rFonts w:hint="default"/>
        <w:lang w:val="lt-LT" w:eastAsia="en-US" w:bidi="ar-SA"/>
      </w:rPr>
    </w:lvl>
    <w:lvl w:ilvl="8">
      <w:numFmt w:val="bullet"/>
      <w:lvlText w:val="•"/>
      <w:lvlJc w:val="left"/>
      <w:pPr>
        <w:ind w:left="8865" w:hanging="445"/>
      </w:pPr>
      <w:rPr>
        <w:rFonts w:hint="default"/>
        <w:lang w:val="lt-LT" w:eastAsia="en-US" w:bidi="ar-SA"/>
      </w:rPr>
    </w:lvl>
  </w:abstractNum>
  <w:abstractNum w:abstractNumId="11" w15:restartNumberingAfterBreak="0">
    <w:nsid w:val="4D7F4152"/>
    <w:multiLevelType w:val="multilevel"/>
    <w:tmpl w:val="4D7F4152"/>
    <w:lvl w:ilvl="0">
      <w:start w:val="1"/>
      <w:numFmt w:val="decimal"/>
      <w:lvlText w:val="%1."/>
      <w:lvlJc w:val="left"/>
      <w:rPr>
        <w:rFonts w:ascii="Times New Roman" w:eastAsia="Times New Roman" w:hAnsi="Times New Roman" w:cs="Times New Roman" w:hint="default"/>
        <w:b w:val="0"/>
        <w:bCs w:val="0"/>
        <w:i w:val="0"/>
        <w:iCs w:val="0"/>
        <w:smallCaps w:val="0"/>
        <w:strike w:val="0"/>
        <w:color w:val="auto"/>
        <w:spacing w:val="0"/>
        <w:w w:val="100"/>
        <w:position w:val="0"/>
        <w:sz w:val="24"/>
        <w:szCs w:val="24"/>
        <w:u w:val="none"/>
        <w:shd w:val="clear" w:color="auto" w:fill="auto"/>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6B63D2F"/>
    <w:multiLevelType w:val="hybridMultilevel"/>
    <w:tmpl w:val="E5FA3DA0"/>
    <w:lvl w:ilvl="0" w:tplc="B118602C">
      <w:start w:val="1"/>
      <w:numFmt w:val="decimal"/>
      <w:lvlText w:val="%1."/>
      <w:lvlJc w:val="left"/>
      <w:pPr>
        <w:ind w:left="467" w:hanging="360"/>
      </w:pPr>
      <w:rPr>
        <w:rFonts w:hint="default"/>
      </w:rPr>
    </w:lvl>
    <w:lvl w:ilvl="1" w:tplc="04270019" w:tentative="1">
      <w:start w:val="1"/>
      <w:numFmt w:val="lowerLetter"/>
      <w:lvlText w:val="%2."/>
      <w:lvlJc w:val="left"/>
      <w:pPr>
        <w:ind w:left="1187" w:hanging="360"/>
      </w:pPr>
    </w:lvl>
    <w:lvl w:ilvl="2" w:tplc="0427001B" w:tentative="1">
      <w:start w:val="1"/>
      <w:numFmt w:val="lowerRoman"/>
      <w:lvlText w:val="%3."/>
      <w:lvlJc w:val="right"/>
      <w:pPr>
        <w:ind w:left="1907" w:hanging="180"/>
      </w:pPr>
    </w:lvl>
    <w:lvl w:ilvl="3" w:tplc="0427000F" w:tentative="1">
      <w:start w:val="1"/>
      <w:numFmt w:val="decimal"/>
      <w:lvlText w:val="%4."/>
      <w:lvlJc w:val="left"/>
      <w:pPr>
        <w:ind w:left="2627" w:hanging="360"/>
      </w:pPr>
    </w:lvl>
    <w:lvl w:ilvl="4" w:tplc="04270019" w:tentative="1">
      <w:start w:val="1"/>
      <w:numFmt w:val="lowerLetter"/>
      <w:lvlText w:val="%5."/>
      <w:lvlJc w:val="left"/>
      <w:pPr>
        <w:ind w:left="3347" w:hanging="360"/>
      </w:pPr>
    </w:lvl>
    <w:lvl w:ilvl="5" w:tplc="0427001B" w:tentative="1">
      <w:start w:val="1"/>
      <w:numFmt w:val="lowerRoman"/>
      <w:lvlText w:val="%6."/>
      <w:lvlJc w:val="right"/>
      <w:pPr>
        <w:ind w:left="4067" w:hanging="180"/>
      </w:pPr>
    </w:lvl>
    <w:lvl w:ilvl="6" w:tplc="0427000F" w:tentative="1">
      <w:start w:val="1"/>
      <w:numFmt w:val="decimal"/>
      <w:lvlText w:val="%7."/>
      <w:lvlJc w:val="left"/>
      <w:pPr>
        <w:ind w:left="4787" w:hanging="360"/>
      </w:pPr>
    </w:lvl>
    <w:lvl w:ilvl="7" w:tplc="04270019" w:tentative="1">
      <w:start w:val="1"/>
      <w:numFmt w:val="lowerLetter"/>
      <w:lvlText w:val="%8."/>
      <w:lvlJc w:val="left"/>
      <w:pPr>
        <w:ind w:left="5507" w:hanging="360"/>
      </w:pPr>
    </w:lvl>
    <w:lvl w:ilvl="8" w:tplc="0427001B" w:tentative="1">
      <w:start w:val="1"/>
      <w:numFmt w:val="lowerRoman"/>
      <w:lvlText w:val="%9."/>
      <w:lvlJc w:val="right"/>
      <w:pPr>
        <w:ind w:left="6227" w:hanging="180"/>
      </w:pPr>
    </w:lvl>
  </w:abstractNum>
  <w:abstractNum w:abstractNumId="13" w15:restartNumberingAfterBreak="0">
    <w:nsid w:val="5BEE1648"/>
    <w:multiLevelType w:val="multilevel"/>
    <w:tmpl w:val="5BEE1648"/>
    <w:lvl w:ilvl="0">
      <w:start w:val="1"/>
      <w:numFmt w:val="decimal"/>
      <w:lvlText w:val="%1)"/>
      <w:lvlJc w:val="left"/>
      <w:rPr>
        <w:rFonts w:ascii="Arial" w:eastAsia="Times New Roman" w:hAnsi="Arial" w:cs="Arial" w:hint="default"/>
        <w:b w:val="0"/>
        <w:bCs w:val="0"/>
        <w:i w:val="0"/>
        <w:iCs w:val="0"/>
        <w:smallCaps w:val="0"/>
        <w:strike w:val="0"/>
        <w:color w:val="auto"/>
        <w:spacing w:val="0"/>
        <w:w w:val="100"/>
        <w:position w:val="0"/>
        <w:sz w:val="20"/>
        <w:szCs w:val="20"/>
        <w:u w:val="none"/>
        <w:shd w:val="clear" w:color="auto" w:fill="auto"/>
        <w:lang w:val="lt-LT" w:eastAsia="lt-LT" w:bidi="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CF20364"/>
    <w:multiLevelType w:val="hybridMultilevel"/>
    <w:tmpl w:val="9A867418"/>
    <w:lvl w:ilvl="0" w:tplc="2E3E5B64">
      <w:start w:val="1"/>
      <w:numFmt w:val="bullet"/>
      <w:lvlText w:val="-"/>
      <w:lvlJc w:val="left"/>
      <w:pPr>
        <w:ind w:left="1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A3A76A2">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DA2F5C6">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7984812">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BCC1FE8">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F941E48">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78EB5FE">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610A06C">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2D62448">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675C7305"/>
    <w:multiLevelType w:val="hybridMultilevel"/>
    <w:tmpl w:val="F91087CA"/>
    <w:lvl w:ilvl="0" w:tplc="F61AD026">
      <w:start w:val="1"/>
      <w:numFmt w:val="decimal"/>
      <w:lvlText w:val="%1."/>
      <w:lvlJc w:val="left"/>
      <w:pPr>
        <w:ind w:left="4380" w:hanging="360"/>
      </w:pPr>
      <w:rPr>
        <w:rFonts w:hint="default"/>
      </w:rPr>
    </w:lvl>
    <w:lvl w:ilvl="1" w:tplc="04270019" w:tentative="1">
      <w:start w:val="1"/>
      <w:numFmt w:val="lowerLetter"/>
      <w:lvlText w:val="%2."/>
      <w:lvlJc w:val="left"/>
      <w:pPr>
        <w:ind w:left="5100" w:hanging="360"/>
      </w:pPr>
    </w:lvl>
    <w:lvl w:ilvl="2" w:tplc="0427001B" w:tentative="1">
      <w:start w:val="1"/>
      <w:numFmt w:val="lowerRoman"/>
      <w:lvlText w:val="%3."/>
      <w:lvlJc w:val="right"/>
      <w:pPr>
        <w:ind w:left="5820" w:hanging="180"/>
      </w:pPr>
    </w:lvl>
    <w:lvl w:ilvl="3" w:tplc="0427000F" w:tentative="1">
      <w:start w:val="1"/>
      <w:numFmt w:val="decimal"/>
      <w:lvlText w:val="%4."/>
      <w:lvlJc w:val="left"/>
      <w:pPr>
        <w:ind w:left="6540" w:hanging="360"/>
      </w:pPr>
    </w:lvl>
    <w:lvl w:ilvl="4" w:tplc="04270019" w:tentative="1">
      <w:start w:val="1"/>
      <w:numFmt w:val="lowerLetter"/>
      <w:lvlText w:val="%5."/>
      <w:lvlJc w:val="left"/>
      <w:pPr>
        <w:ind w:left="7260" w:hanging="360"/>
      </w:pPr>
    </w:lvl>
    <w:lvl w:ilvl="5" w:tplc="0427001B" w:tentative="1">
      <w:start w:val="1"/>
      <w:numFmt w:val="lowerRoman"/>
      <w:lvlText w:val="%6."/>
      <w:lvlJc w:val="right"/>
      <w:pPr>
        <w:ind w:left="7980" w:hanging="180"/>
      </w:pPr>
    </w:lvl>
    <w:lvl w:ilvl="6" w:tplc="0427000F" w:tentative="1">
      <w:start w:val="1"/>
      <w:numFmt w:val="decimal"/>
      <w:lvlText w:val="%7."/>
      <w:lvlJc w:val="left"/>
      <w:pPr>
        <w:ind w:left="8700" w:hanging="360"/>
      </w:pPr>
    </w:lvl>
    <w:lvl w:ilvl="7" w:tplc="04270019" w:tentative="1">
      <w:start w:val="1"/>
      <w:numFmt w:val="lowerLetter"/>
      <w:lvlText w:val="%8."/>
      <w:lvlJc w:val="left"/>
      <w:pPr>
        <w:ind w:left="9420" w:hanging="360"/>
      </w:pPr>
    </w:lvl>
    <w:lvl w:ilvl="8" w:tplc="0427001B" w:tentative="1">
      <w:start w:val="1"/>
      <w:numFmt w:val="lowerRoman"/>
      <w:lvlText w:val="%9."/>
      <w:lvlJc w:val="right"/>
      <w:pPr>
        <w:ind w:left="10140" w:hanging="180"/>
      </w:pPr>
    </w:lvl>
  </w:abstractNum>
  <w:abstractNum w:abstractNumId="16" w15:restartNumberingAfterBreak="0">
    <w:nsid w:val="68123BC2"/>
    <w:multiLevelType w:val="hybridMultilevel"/>
    <w:tmpl w:val="8C38CFF2"/>
    <w:lvl w:ilvl="0" w:tplc="2A02F882">
      <w:start w:val="1"/>
      <w:numFmt w:val="bullet"/>
      <w:lvlText w:val="•"/>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95047B2">
      <w:start w:val="1"/>
      <w:numFmt w:val="bullet"/>
      <w:lvlText w:val="o"/>
      <w:lvlJc w:val="left"/>
      <w:pPr>
        <w:ind w:left="15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4A41E04">
      <w:start w:val="1"/>
      <w:numFmt w:val="bullet"/>
      <w:lvlText w:val="▪"/>
      <w:lvlJc w:val="left"/>
      <w:pPr>
        <w:ind w:left="22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5A4C06A">
      <w:start w:val="1"/>
      <w:numFmt w:val="bullet"/>
      <w:lvlText w:val="•"/>
      <w:lvlJc w:val="left"/>
      <w:pPr>
        <w:ind w:left="29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550F8A6">
      <w:start w:val="1"/>
      <w:numFmt w:val="bullet"/>
      <w:lvlText w:val="o"/>
      <w:lvlJc w:val="left"/>
      <w:pPr>
        <w:ind w:left="37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5E293BE">
      <w:start w:val="1"/>
      <w:numFmt w:val="bullet"/>
      <w:lvlText w:val="▪"/>
      <w:lvlJc w:val="left"/>
      <w:pPr>
        <w:ind w:left="44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3E61DE6">
      <w:start w:val="1"/>
      <w:numFmt w:val="bullet"/>
      <w:lvlText w:val="•"/>
      <w:lvlJc w:val="left"/>
      <w:pPr>
        <w:ind w:left="51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1E06082">
      <w:start w:val="1"/>
      <w:numFmt w:val="bullet"/>
      <w:lvlText w:val="o"/>
      <w:lvlJc w:val="left"/>
      <w:pPr>
        <w:ind w:left="58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EE42F39C">
      <w:start w:val="1"/>
      <w:numFmt w:val="bullet"/>
      <w:lvlText w:val="▪"/>
      <w:lvlJc w:val="left"/>
      <w:pPr>
        <w:ind w:left="65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796D0B68"/>
    <w:multiLevelType w:val="multilevel"/>
    <w:tmpl w:val="796D0B68"/>
    <w:lvl w:ilvl="0">
      <w:start w:val="1"/>
      <w:numFmt w:val="decimal"/>
      <w:pStyle w:val="Antrat1"/>
      <w:suff w:val="space"/>
      <w:lvlText w:val="%1."/>
      <w:lvlJc w:val="left"/>
      <w:pPr>
        <w:ind w:left="1152" w:hanging="432"/>
      </w:pPr>
      <w:rPr>
        <w:rFonts w:hint="default"/>
      </w:rPr>
    </w:lvl>
    <w:lvl w:ilvl="1">
      <w:start w:val="1"/>
      <w:numFmt w:val="decimal"/>
      <w:pStyle w:val="Antrat2"/>
      <w:suff w:val="space"/>
      <w:lvlText w:val="%1.%2."/>
      <w:lvlJc w:val="left"/>
      <w:pPr>
        <w:ind w:left="-294" w:firstLine="720"/>
      </w:pPr>
      <w:rPr>
        <w:rFonts w:hint="default"/>
        <w:b w:val="0"/>
        <w:i w:val="0"/>
        <w:strike w:val="0"/>
        <w:sz w:val="24"/>
        <w:szCs w:val="24"/>
      </w:rPr>
    </w:lvl>
    <w:lvl w:ilvl="2">
      <w:start w:val="1"/>
      <w:numFmt w:val="decimal"/>
      <w:pStyle w:val="Antrat3"/>
      <w:suff w:val="space"/>
      <w:lvlText w:val="%1.%2.%3."/>
      <w:lvlJc w:val="left"/>
      <w:pPr>
        <w:ind w:left="-152" w:firstLine="720"/>
      </w:pPr>
      <w:rPr>
        <w:rFonts w:hint="default"/>
      </w:rPr>
    </w:lvl>
    <w:lvl w:ilvl="3">
      <w:start w:val="1"/>
      <w:numFmt w:val="decimal"/>
      <w:pStyle w:val="Antrat4"/>
      <w:lvlText w:val="%1.%2.%3.%4"/>
      <w:lvlJc w:val="left"/>
      <w:pPr>
        <w:tabs>
          <w:tab w:val="left" w:pos="1584"/>
        </w:tabs>
        <w:ind w:left="1584" w:hanging="864"/>
      </w:pPr>
      <w:rPr>
        <w:rFonts w:hint="default"/>
      </w:rPr>
    </w:lvl>
    <w:lvl w:ilvl="4">
      <w:start w:val="1"/>
      <w:numFmt w:val="decimal"/>
      <w:pStyle w:val="Antrat5"/>
      <w:lvlText w:val="%1.%2.%3.%4.%5"/>
      <w:lvlJc w:val="left"/>
      <w:pPr>
        <w:tabs>
          <w:tab w:val="left" w:pos="1728"/>
        </w:tabs>
        <w:ind w:left="1728" w:hanging="1008"/>
      </w:pPr>
      <w:rPr>
        <w:rFonts w:hint="default"/>
      </w:rPr>
    </w:lvl>
    <w:lvl w:ilvl="5">
      <w:start w:val="1"/>
      <w:numFmt w:val="decimal"/>
      <w:pStyle w:val="Antrat6"/>
      <w:lvlText w:val="%1.%2.%3.%4.%5.%6"/>
      <w:lvlJc w:val="left"/>
      <w:pPr>
        <w:tabs>
          <w:tab w:val="left" w:pos="1872"/>
        </w:tabs>
        <w:ind w:left="1872" w:hanging="1152"/>
      </w:pPr>
      <w:rPr>
        <w:rFonts w:hint="default"/>
      </w:rPr>
    </w:lvl>
    <w:lvl w:ilvl="6">
      <w:start w:val="1"/>
      <w:numFmt w:val="decimal"/>
      <w:pStyle w:val="Antrat7"/>
      <w:lvlText w:val="%1.%2.%3.%4.%5.%6.%7"/>
      <w:lvlJc w:val="left"/>
      <w:pPr>
        <w:tabs>
          <w:tab w:val="left" w:pos="2016"/>
        </w:tabs>
        <w:ind w:left="2016" w:hanging="1296"/>
      </w:pPr>
      <w:rPr>
        <w:rFonts w:hint="default"/>
      </w:rPr>
    </w:lvl>
    <w:lvl w:ilvl="7">
      <w:start w:val="1"/>
      <w:numFmt w:val="decimal"/>
      <w:pStyle w:val="Antrat8"/>
      <w:lvlText w:val="%1.%2.%3.%4.%5.%6.%7.%8"/>
      <w:lvlJc w:val="left"/>
      <w:pPr>
        <w:tabs>
          <w:tab w:val="left" w:pos="2160"/>
        </w:tabs>
        <w:ind w:left="2160" w:hanging="1440"/>
      </w:pPr>
      <w:rPr>
        <w:rFonts w:hint="default"/>
      </w:rPr>
    </w:lvl>
    <w:lvl w:ilvl="8">
      <w:start w:val="1"/>
      <w:numFmt w:val="decimal"/>
      <w:pStyle w:val="Antrat9"/>
      <w:lvlText w:val="%1.%2.%3.%4.%5.%6.%7.%8.%9"/>
      <w:lvlJc w:val="left"/>
      <w:pPr>
        <w:tabs>
          <w:tab w:val="left" w:pos="2304"/>
        </w:tabs>
        <w:ind w:left="2304" w:hanging="1584"/>
      </w:pPr>
      <w:rPr>
        <w:rFonts w:hint="default"/>
      </w:rPr>
    </w:lvl>
  </w:abstractNum>
  <w:abstractNum w:abstractNumId="18" w15:restartNumberingAfterBreak="0">
    <w:nsid w:val="7C953D40"/>
    <w:multiLevelType w:val="multilevel"/>
    <w:tmpl w:val="7C953D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326518013">
    <w:abstractNumId w:val="17"/>
  </w:num>
  <w:num w:numId="2" w16cid:durableId="1344669237">
    <w:abstractNumId w:val="6"/>
  </w:num>
  <w:num w:numId="3" w16cid:durableId="408356047">
    <w:abstractNumId w:val="2"/>
  </w:num>
  <w:num w:numId="4" w16cid:durableId="1043482582">
    <w:abstractNumId w:val="8"/>
  </w:num>
  <w:num w:numId="5" w16cid:durableId="597712718">
    <w:abstractNumId w:val="0"/>
    <w:lvlOverride w:ilvl="0">
      <w:lvl w:ilvl="0" w:tentative="1">
        <w:start w:val="1"/>
        <w:numFmt w:val="bullet"/>
        <w:pStyle w:val="Punktai"/>
        <w:lvlText w:val=""/>
        <w:lvlJc w:val="left"/>
        <w:pPr>
          <w:tabs>
            <w:tab w:val="left" w:pos="927"/>
          </w:tabs>
          <w:ind w:left="0" w:firstLine="567"/>
        </w:pPr>
        <w:rPr>
          <w:rFonts w:ascii="Symbol" w:hAnsi="Symbol" w:hint="default"/>
        </w:rPr>
      </w:lvl>
    </w:lvlOverride>
  </w:num>
  <w:num w:numId="6" w16cid:durableId="1512455499">
    <w:abstractNumId w:val="18"/>
  </w:num>
  <w:num w:numId="7" w16cid:durableId="610624427">
    <w:abstractNumId w:val="4"/>
  </w:num>
  <w:num w:numId="8" w16cid:durableId="1023944992">
    <w:abstractNumId w:val="11"/>
  </w:num>
  <w:num w:numId="9" w16cid:durableId="591936620">
    <w:abstractNumId w:val="1"/>
  </w:num>
  <w:num w:numId="10" w16cid:durableId="100538681">
    <w:abstractNumId w:val="7"/>
  </w:num>
  <w:num w:numId="11" w16cid:durableId="513540338">
    <w:abstractNumId w:val="10"/>
  </w:num>
  <w:num w:numId="12" w16cid:durableId="1573271110">
    <w:abstractNumId w:val="9"/>
  </w:num>
  <w:num w:numId="13" w16cid:durableId="1635477022">
    <w:abstractNumId w:val="5"/>
  </w:num>
  <w:num w:numId="14" w16cid:durableId="522977437">
    <w:abstractNumId w:val="13"/>
  </w:num>
  <w:num w:numId="15" w16cid:durableId="761804642">
    <w:abstractNumId w:val="15"/>
  </w:num>
  <w:num w:numId="16" w16cid:durableId="1074663786">
    <w:abstractNumId w:val="3"/>
  </w:num>
  <w:num w:numId="17" w16cid:durableId="2709392">
    <w:abstractNumId w:val="16"/>
  </w:num>
  <w:num w:numId="18" w16cid:durableId="924725732">
    <w:abstractNumId w:val="14"/>
  </w:num>
  <w:num w:numId="19" w16cid:durableId="19331958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450D"/>
    <w:rsid w:val="00004EDA"/>
    <w:rsid w:val="00007333"/>
    <w:rsid w:val="00011CC6"/>
    <w:rsid w:val="00013F89"/>
    <w:rsid w:val="00014BA9"/>
    <w:rsid w:val="00022BEA"/>
    <w:rsid w:val="00025D38"/>
    <w:rsid w:val="00026382"/>
    <w:rsid w:val="00030708"/>
    <w:rsid w:val="00034211"/>
    <w:rsid w:val="0004301B"/>
    <w:rsid w:val="00046A14"/>
    <w:rsid w:val="00046A1B"/>
    <w:rsid w:val="00051B0D"/>
    <w:rsid w:val="00061099"/>
    <w:rsid w:val="00070656"/>
    <w:rsid w:val="0007182F"/>
    <w:rsid w:val="00081AFF"/>
    <w:rsid w:val="0008217F"/>
    <w:rsid w:val="0008783B"/>
    <w:rsid w:val="00090771"/>
    <w:rsid w:val="00090E31"/>
    <w:rsid w:val="000A0344"/>
    <w:rsid w:val="000A5B02"/>
    <w:rsid w:val="000B219E"/>
    <w:rsid w:val="000B37A8"/>
    <w:rsid w:val="000C329F"/>
    <w:rsid w:val="000D30AC"/>
    <w:rsid w:val="000D32BC"/>
    <w:rsid w:val="000E2283"/>
    <w:rsid w:val="000E769C"/>
    <w:rsid w:val="000F1BD8"/>
    <w:rsid w:val="00104B75"/>
    <w:rsid w:val="00112C3A"/>
    <w:rsid w:val="00115AF5"/>
    <w:rsid w:val="00120793"/>
    <w:rsid w:val="00121520"/>
    <w:rsid w:val="00123884"/>
    <w:rsid w:val="001275C8"/>
    <w:rsid w:val="001276AA"/>
    <w:rsid w:val="00130AF0"/>
    <w:rsid w:val="00134978"/>
    <w:rsid w:val="00137607"/>
    <w:rsid w:val="001426C2"/>
    <w:rsid w:val="001434AC"/>
    <w:rsid w:val="00145393"/>
    <w:rsid w:val="001509E4"/>
    <w:rsid w:val="00152625"/>
    <w:rsid w:val="001605B3"/>
    <w:rsid w:val="001654DB"/>
    <w:rsid w:val="0017188F"/>
    <w:rsid w:val="00173B2F"/>
    <w:rsid w:val="00177276"/>
    <w:rsid w:val="001821E2"/>
    <w:rsid w:val="00184D33"/>
    <w:rsid w:val="0018633A"/>
    <w:rsid w:val="00187DAC"/>
    <w:rsid w:val="001A0F3C"/>
    <w:rsid w:val="001B15FD"/>
    <w:rsid w:val="001B54BD"/>
    <w:rsid w:val="001C313E"/>
    <w:rsid w:val="001C318C"/>
    <w:rsid w:val="001C755C"/>
    <w:rsid w:val="001D217F"/>
    <w:rsid w:val="001E1B29"/>
    <w:rsid w:val="001E1C2C"/>
    <w:rsid w:val="001E27AB"/>
    <w:rsid w:val="001F0F99"/>
    <w:rsid w:val="00200401"/>
    <w:rsid w:val="002019DD"/>
    <w:rsid w:val="00206B02"/>
    <w:rsid w:val="00212392"/>
    <w:rsid w:val="002147D1"/>
    <w:rsid w:val="00216135"/>
    <w:rsid w:val="00220001"/>
    <w:rsid w:val="002236F7"/>
    <w:rsid w:val="00227586"/>
    <w:rsid w:val="00230391"/>
    <w:rsid w:val="00230707"/>
    <w:rsid w:val="00232444"/>
    <w:rsid w:val="00233208"/>
    <w:rsid w:val="00234778"/>
    <w:rsid w:val="00242168"/>
    <w:rsid w:val="00244507"/>
    <w:rsid w:val="00247D47"/>
    <w:rsid w:val="00252632"/>
    <w:rsid w:val="0025547C"/>
    <w:rsid w:val="0025645B"/>
    <w:rsid w:val="0026228F"/>
    <w:rsid w:val="00272A72"/>
    <w:rsid w:val="00275336"/>
    <w:rsid w:val="00277571"/>
    <w:rsid w:val="002826E1"/>
    <w:rsid w:val="00291D68"/>
    <w:rsid w:val="00296EE3"/>
    <w:rsid w:val="002A13CD"/>
    <w:rsid w:val="002A4A5F"/>
    <w:rsid w:val="002A5EEA"/>
    <w:rsid w:val="002A680C"/>
    <w:rsid w:val="002B2663"/>
    <w:rsid w:val="002C0030"/>
    <w:rsid w:val="002C056A"/>
    <w:rsid w:val="002C379F"/>
    <w:rsid w:val="002C4296"/>
    <w:rsid w:val="002D6B9A"/>
    <w:rsid w:val="002D70CB"/>
    <w:rsid w:val="002E0128"/>
    <w:rsid w:val="002E04CB"/>
    <w:rsid w:val="002E2B09"/>
    <w:rsid w:val="002F21EF"/>
    <w:rsid w:val="00306174"/>
    <w:rsid w:val="00306606"/>
    <w:rsid w:val="0030785A"/>
    <w:rsid w:val="003105ED"/>
    <w:rsid w:val="00314690"/>
    <w:rsid w:val="00315BD8"/>
    <w:rsid w:val="00315C6B"/>
    <w:rsid w:val="00316039"/>
    <w:rsid w:val="00332CA6"/>
    <w:rsid w:val="003331C5"/>
    <w:rsid w:val="00337B4A"/>
    <w:rsid w:val="00347163"/>
    <w:rsid w:val="00357E76"/>
    <w:rsid w:val="003719F8"/>
    <w:rsid w:val="00371DC6"/>
    <w:rsid w:val="0037453E"/>
    <w:rsid w:val="00374792"/>
    <w:rsid w:val="00382FC4"/>
    <w:rsid w:val="00387639"/>
    <w:rsid w:val="0039041D"/>
    <w:rsid w:val="00394731"/>
    <w:rsid w:val="003A06C3"/>
    <w:rsid w:val="003A06DA"/>
    <w:rsid w:val="003A08B8"/>
    <w:rsid w:val="003B3DB7"/>
    <w:rsid w:val="003B49A6"/>
    <w:rsid w:val="003B54C5"/>
    <w:rsid w:val="003C3C3C"/>
    <w:rsid w:val="003C45CE"/>
    <w:rsid w:val="003D3CC1"/>
    <w:rsid w:val="003D4ADA"/>
    <w:rsid w:val="003D6C7B"/>
    <w:rsid w:val="003E1A5A"/>
    <w:rsid w:val="004011D1"/>
    <w:rsid w:val="004016D6"/>
    <w:rsid w:val="00403CF6"/>
    <w:rsid w:val="004076AD"/>
    <w:rsid w:val="00411E7B"/>
    <w:rsid w:val="00412A7D"/>
    <w:rsid w:val="00415FC7"/>
    <w:rsid w:val="004160D1"/>
    <w:rsid w:val="00423B86"/>
    <w:rsid w:val="004314B1"/>
    <w:rsid w:val="00441A48"/>
    <w:rsid w:val="00442E81"/>
    <w:rsid w:val="00444132"/>
    <w:rsid w:val="004441EF"/>
    <w:rsid w:val="00452DEA"/>
    <w:rsid w:val="004703EB"/>
    <w:rsid w:val="0047745F"/>
    <w:rsid w:val="00480B10"/>
    <w:rsid w:val="004A0269"/>
    <w:rsid w:val="004B0362"/>
    <w:rsid w:val="004B3DB4"/>
    <w:rsid w:val="004C3743"/>
    <w:rsid w:val="004C5EAC"/>
    <w:rsid w:val="004C75AA"/>
    <w:rsid w:val="004D32EF"/>
    <w:rsid w:val="004E5C97"/>
    <w:rsid w:val="004F5D91"/>
    <w:rsid w:val="005043E1"/>
    <w:rsid w:val="00506C23"/>
    <w:rsid w:val="00510BCE"/>
    <w:rsid w:val="00512EA6"/>
    <w:rsid w:val="00513137"/>
    <w:rsid w:val="00521F0C"/>
    <w:rsid w:val="005233FF"/>
    <w:rsid w:val="00534C6D"/>
    <w:rsid w:val="00536A3E"/>
    <w:rsid w:val="00541A63"/>
    <w:rsid w:val="00546612"/>
    <w:rsid w:val="00551889"/>
    <w:rsid w:val="00552AED"/>
    <w:rsid w:val="005559F7"/>
    <w:rsid w:val="00560F8A"/>
    <w:rsid w:val="0056622F"/>
    <w:rsid w:val="00566F47"/>
    <w:rsid w:val="00570B91"/>
    <w:rsid w:val="00572193"/>
    <w:rsid w:val="0057464B"/>
    <w:rsid w:val="0057603D"/>
    <w:rsid w:val="00577EF7"/>
    <w:rsid w:val="005A10EB"/>
    <w:rsid w:val="005A58D6"/>
    <w:rsid w:val="005A60CA"/>
    <w:rsid w:val="005A67C8"/>
    <w:rsid w:val="005B061F"/>
    <w:rsid w:val="005B0BDF"/>
    <w:rsid w:val="005B4A1F"/>
    <w:rsid w:val="005D350B"/>
    <w:rsid w:val="005D4656"/>
    <w:rsid w:val="005D5FBA"/>
    <w:rsid w:val="005D6108"/>
    <w:rsid w:val="005D6491"/>
    <w:rsid w:val="005E4538"/>
    <w:rsid w:val="005E78C8"/>
    <w:rsid w:val="005F24F0"/>
    <w:rsid w:val="005F595A"/>
    <w:rsid w:val="005F5A74"/>
    <w:rsid w:val="00603AC1"/>
    <w:rsid w:val="00611EB1"/>
    <w:rsid w:val="006122DC"/>
    <w:rsid w:val="0061292D"/>
    <w:rsid w:val="00614E80"/>
    <w:rsid w:val="006152A5"/>
    <w:rsid w:val="00616F15"/>
    <w:rsid w:val="00617F35"/>
    <w:rsid w:val="00637D2F"/>
    <w:rsid w:val="00640893"/>
    <w:rsid w:val="006547C0"/>
    <w:rsid w:val="006560D7"/>
    <w:rsid w:val="006565DE"/>
    <w:rsid w:val="006568D8"/>
    <w:rsid w:val="006610CD"/>
    <w:rsid w:val="006631FD"/>
    <w:rsid w:val="006668B9"/>
    <w:rsid w:val="00673F34"/>
    <w:rsid w:val="006745EF"/>
    <w:rsid w:val="006801C5"/>
    <w:rsid w:val="00680F31"/>
    <w:rsid w:val="00682EA7"/>
    <w:rsid w:val="00684479"/>
    <w:rsid w:val="0068536A"/>
    <w:rsid w:val="0069169B"/>
    <w:rsid w:val="0069505C"/>
    <w:rsid w:val="00697C97"/>
    <w:rsid w:val="006A19C1"/>
    <w:rsid w:val="006A488E"/>
    <w:rsid w:val="006A7C8E"/>
    <w:rsid w:val="006B150A"/>
    <w:rsid w:val="006B1998"/>
    <w:rsid w:val="006B1F3E"/>
    <w:rsid w:val="006E1725"/>
    <w:rsid w:val="006E488F"/>
    <w:rsid w:val="006E5E67"/>
    <w:rsid w:val="006E79DE"/>
    <w:rsid w:val="006F0349"/>
    <w:rsid w:val="00713C49"/>
    <w:rsid w:val="00716C73"/>
    <w:rsid w:val="007306DE"/>
    <w:rsid w:val="007357DF"/>
    <w:rsid w:val="007439C1"/>
    <w:rsid w:val="00746A87"/>
    <w:rsid w:val="007506EA"/>
    <w:rsid w:val="00750770"/>
    <w:rsid w:val="00750BBE"/>
    <w:rsid w:val="00751CFC"/>
    <w:rsid w:val="00753681"/>
    <w:rsid w:val="00754A0D"/>
    <w:rsid w:val="0075564B"/>
    <w:rsid w:val="00757BF1"/>
    <w:rsid w:val="00761C6E"/>
    <w:rsid w:val="007623C3"/>
    <w:rsid w:val="00771C56"/>
    <w:rsid w:val="007739BA"/>
    <w:rsid w:val="00773A3F"/>
    <w:rsid w:val="00781907"/>
    <w:rsid w:val="00793FD1"/>
    <w:rsid w:val="007A75AF"/>
    <w:rsid w:val="007B3336"/>
    <w:rsid w:val="007B5268"/>
    <w:rsid w:val="007C5F83"/>
    <w:rsid w:val="007C7114"/>
    <w:rsid w:val="007C7929"/>
    <w:rsid w:val="007D17DD"/>
    <w:rsid w:val="007D17EB"/>
    <w:rsid w:val="007D3789"/>
    <w:rsid w:val="007D5073"/>
    <w:rsid w:val="007E59FD"/>
    <w:rsid w:val="007E62D1"/>
    <w:rsid w:val="007F52C3"/>
    <w:rsid w:val="008039C7"/>
    <w:rsid w:val="0080526B"/>
    <w:rsid w:val="0081241E"/>
    <w:rsid w:val="008141F0"/>
    <w:rsid w:val="00815C18"/>
    <w:rsid w:val="00823D3E"/>
    <w:rsid w:val="00825FBE"/>
    <w:rsid w:val="00834AA1"/>
    <w:rsid w:val="00851FA8"/>
    <w:rsid w:val="0085386E"/>
    <w:rsid w:val="00883C8C"/>
    <w:rsid w:val="00896BA5"/>
    <w:rsid w:val="008B14D4"/>
    <w:rsid w:val="008B7AC5"/>
    <w:rsid w:val="008C0F76"/>
    <w:rsid w:val="008C17FC"/>
    <w:rsid w:val="008C1928"/>
    <w:rsid w:val="008D46F4"/>
    <w:rsid w:val="008D7ABC"/>
    <w:rsid w:val="008E06B7"/>
    <w:rsid w:val="008E230B"/>
    <w:rsid w:val="008E4B1B"/>
    <w:rsid w:val="008E778A"/>
    <w:rsid w:val="008F7876"/>
    <w:rsid w:val="008F7DF9"/>
    <w:rsid w:val="00901F15"/>
    <w:rsid w:val="00903AB1"/>
    <w:rsid w:val="00912E55"/>
    <w:rsid w:val="00914CA7"/>
    <w:rsid w:val="00915062"/>
    <w:rsid w:val="0091617C"/>
    <w:rsid w:val="0091690C"/>
    <w:rsid w:val="00935BA1"/>
    <w:rsid w:val="00936547"/>
    <w:rsid w:val="00936618"/>
    <w:rsid w:val="00947478"/>
    <w:rsid w:val="00950E0C"/>
    <w:rsid w:val="0095647E"/>
    <w:rsid w:val="00956B7C"/>
    <w:rsid w:val="00966ED5"/>
    <w:rsid w:val="00973FB1"/>
    <w:rsid w:val="009837FD"/>
    <w:rsid w:val="009838AE"/>
    <w:rsid w:val="009858F1"/>
    <w:rsid w:val="00985D39"/>
    <w:rsid w:val="009971DD"/>
    <w:rsid w:val="009A4DF9"/>
    <w:rsid w:val="009B27E4"/>
    <w:rsid w:val="009B668C"/>
    <w:rsid w:val="009C15B7"/>
    <w:rsid w:val="009C2B68"/>
    <w:rsid w:val="009D2A8D"/>
    <w:rsid w:val="009D42C3"/>
    <w:rsid w:val="009E4110"/>
    <w:rsid w:val="009F1EED"/>
    <w:rsid w:val="009F59EE"/>
    <w:rsid w:val="00A13931"/>
    <w:rsid w:val="00A2450D"/>
    <w:rsid w:val="00A36DD0"/>
    <w:rsid w:val="00A37DBF"/>
    <w:rsid w:val="00A43C77"/>
    <w:rsid w:val="00A459B7"/>
    <w:rsid w:val="00A5572F"/>
    <w:rsid w:val="00A63F6C"/>
    <w:rsid w:val="00A64962"/>
    <w:rsid w:val="00A7703A"/>
    <w:rsid w:val="00AA18B9"/>
    <w:rsid w:val="00AA18FE"/>
    <w:rsid w:val="00AA1D8E"/>
    <w:rsid w:val="00AB029E"/>
    <w:rsid w:val="00AB7082"/>
    <w:rsid w:val="00AB7C65"/>
    <w:rsid w:val="00AD7DC0"/>
    <w:rsid w:val="00AE1074"/>
    <w:rsid w:val="00AE7E6F"/>
    <w:rsid w:val="00AF6AFD"/>
    <w:rsid w:val="00AF7E57"/>
    <w:rsid w:val="00B1058F"/>
    <w:rsid w:val="00B24110"/>
    <w:rsid w:val="00B24DA9"/>
    <w:rsid w:val="00B30476"/>
    <w:rsid w:val="00B34D24"/>
    <w:rsid w:val="00B35B01"/>
    <w:rsid w:val="00B501C5"/>
    <w:rsid w:val="00B55341"/>
    <w:rsid w:val="00B55AFC"/>
    <w:rsid w:val="00B55DA9"/>
    <w:rsid w:val="00B5613D"/>
    <w:rsid w:val="00B60471"/>
    <w:rsid w:val="00B62326"/>
    <w:rsid w:val="00B648C1"/>
    <w:rsid w:val="00B64CB4"/>
    <w:rsid w:val="00B70DA6"/>
    <w:rsid w:val="00B76370"/>
    <w:rsid w:val="00B9189B"/>
    <w:rsid w:val="00B949D6"/>
    <w:rsid w:val="00BA0D4F"/>
    <w:rsid w:val="00BB4EDF"/>
    <w:rsid w:val="00BB5060"/>
    <w:rsid w:val="00BB6B4A"/>
    <w:rsid w:val="00BC02EF"/>
    <w:rsid w:val="00BD2040"/>
    <w:rsid w:val="00BD5CE8"/>
    <w:rsid w:val="00BE6579"/>
    <w:rsid w:val="00BE68B2"/>
    <w:rsid w:val="00BF1C32"/>
    <w:rsid w:val="00BF7F63"/>
    <w:rsid w:val="00C007C6"/>
    <w:rsid w:val="00C06CB3"/>
    <w:rsid w:val="00C07B65"/>
    <w:rsid w:val="00C255A7"/>
    <w:rsid w:val="00C351A3"/>
    <w:rsid w:val="00C357BA"/>
    <w:rsid w:val="00C43929"/>
    <w:rsid w:val="00C47C85"/>
    <w:rsid w:val="00C51951"/>
    <w:rsid w:val="00C55BA5"/>
    <w:rsid w:val="00C62D27"/>
    <w:rsid w:val="00C62D59"/>
    <w:rsid w:val="00C67DF1"/>
    <w:rsid w:val="00C72545"/>
    <w:rsid w:val="00C7399A"/>
    <w:rsid w:val="00C761EB"/>
    <w:rsid w:val="00C80A0E"/>
    <w:rsid w:val="00C84E9C"/>
    <w:rsid w:val="00C873D3"/>
    <w:rsid w:val="00C87CA9"/>
    <w:rsid w:val="00C95CAD"/>
    <w:rsid w:val="00CA4AB5"/>
    <w:rsid w:val="00CB455B"/>
    <w:rsid w:val="00CC3FB8"/>
    <w:rsid w:val="00CD25B9"/>
    <w:rsid w:val="00CD2826"/>
    <w:rsid w:val="00CE0C56"/>
    <w:rsid w:val="00CE163F"/>
    <w:rsid w:val="00CE337B"/>
    <w:rsid w:val="00CE4B2D"/>
    <w:rsid w:val="00CE5629"/>
    <w:rsid w:val="00CF0995"/>
    <w:rsid w:val="00CF09AB"/>
    <w:rsid w:val="00CF2975"/>
    <w:rsid w:val="00CF2A35"/>
    <w:rsid w:val="00CF54A8"/>
    <w:rsid w:val="00CF7E87"/>
    <w:rsid w:val="00D14DD4"/>
    <w:rsid w:val="00D26B14"/>
    <w:rsid w:val="00D30929"/>
    <w:rsid w:val="00D3185D"/>
    <w:rsid w:val="00D32311"/>
    <w:rsid w:val="00D335A6"/>
    <w:rsid w:val="00D338AD"/>
    <w:rsid w:val="00D3431D"/>
    <w:rsid w:val="00D350D6"/>
    <w:rsid w:val="00D415FF"/>
    <w:rsid w:val="00D41E51"/>
    <w:rsid w:val="00D45912"/>
    <w:rsid w:val="00D52124"/>
    <w:rsid w:val="00D57B24"/>
    <w:rsid w:val="00D63F4A"/>
    <w:rsid w:val="00D70044"/>
    <w:rsid w:val="00D80B28"/>
    <w:rsid w:val="00D916A6"/>
    <w:rsid w:val="00D92E53"/>
    <w:rsid w:val="00D97EA0"/>
    <w:rsid w:val="00DA122B"/>
    <w:rsid w:val="00DA53DB"/>
    <w:rsid w:val="00DC1894"/>
    <w:rsid w:val="00DC65EE"/>
    <w:rsid w:val="00DC7402"/>
    <w:rsid w:val="00DE2462"/>
    <w:rsid w:val="00DF156B"/>
    <w:rsid w:val="00DF33AB"/>
    <w:rsid w:val="00E05A38"/>
    <w:rsid w:val="00E07AAC"/>
    <w:rsid w:val="00E11A42"/>
    <w:rsid w:val="00E1277C"/>
    <w:rsid w:val="00E14614"/>
    <w:rsid w:val="00E15183"/>
    <w:rsid w:val="00E17F0F"/>
    <w:rsid w:val="00E2158B"/>
    <w:rsid w:val="00E2377B"/>
    <w:rsid w:val="00E33775"/>
    <w:rsid w:val="00E40D0D"/>
    <w:rsid w:val="00E43053"/>
    <w:rsid w:val="00E45C7E"/>
    <w:rsid w:val="00E46033"/>
    <w:rsid w:val="00E62A60"/>
    <w:rsid w:val="00E639FE"/>
    <w:rsid w:val="00E63F2C"/>
    <w:rsid w:val="00E646EA"/>
    <w:rsid w:val="00E670A1"/>
    <w:rsid w:val="00E734DD"/>
    <w:rsid w:val="00E811F3"/>
    <w:rsid w:val="00E82420"/>
    <w:rsid w:val="00E930FB"/>
    <w:rsid w:val="00E93C90"/>
    <w:rsid w:val="00EC2144"/>
    <w:rsid w:val="00EC3AE2"/>
    <w:rsid w:val="00EC55B4"/>
    <w:rsid w:val="00ED3141"/>
    <w:rsid w:val="00ED7F8B"/>
    <w:rsid w:val="00EE3867"/>
    <w:rsid w:val="00EE68E7"/>
    <w:rsid w:val="00EE7CF4"/>
    <w:rsid w:val="00EF0A5C"/>
    <w:rsid w:val="00EF172E"/>
    <w:rsid w:val="00F16BD2"/>
    <w:rsid w:val="00F17BFD"/>
    <w:rsid w:val="00F23251"/>
    <w:rsid w:val="00F24BCB"/>
    <w:rsid w:val="00F2509F"/>
    <w:rsid w:val="00F31720"/>
    <w:rsid w:val="00F36026"/>
    <w:rsid w:val="00F602BA"/>
    <w:rsid w:val="00F62CC4"/>
    <w:rsid w:val="00F662DD"/>
    <w:rsid w:val="00F70FFE"/>
    <w:rsid w:val="00F8464B"/>
    <w:rsid w:val="00F85B07"/>
    <w:rsid w:val="00FA26BD"/>
    <w:rsid w:val="00FC2F12"/>
    <w:rsid w:val="00FC5745"/>
    <w:rsid w:val="00FD4290"/>
    <w:rsid w:val="00FE2B5A"/>
    <w:rsid w:val="00FE31B9"/>
    <w:rsid w:val="00FE6350"/>
    <w:rsid w:val="00FE6E8B"/>
    <w:rsid w:val="00FF3C8F"/>
    <w:rsid w:val="00FF7929"/>
    <w:rsid w:val="01406A99"/>
    <w:rsid w:val="071223BF"/>
    <w:rsid w:val="33F17CE0"/>
    <w:rsid w:val="3F9F03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00FC5"/>
  <w15:docId w15:val="{017AA630-5B41-4464-B195-12B5B9FB1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uiPriority="0" w:qFormat="1"/>
    <w:lsdException w:name="annotation text" w:qFormat="1"/>
    <w:lsdException w:name="header"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iPriority="0" w:qFormat="1"/>
    <w:lsdException w:name="footnote reference" w:uiPriority="0" w:qFormat="1"/>
    <w:lsdException w:name="annotation reference" w:qFormat="1"/>
    <w:lsdException w:name="line number" w:semiHidden="1" w:unhideWhenUsed="1"/>
    <w:lsdException w:name="page number" w:uiPriority="0" w:qFormat="1"/>
    <w:lsdException w:name="endnote reference" w:unhideWhenUsed="1" w:qFormat="1"/>
    <w:lsdException w:name="endnote text" w:unhideWhenUsed="1" w:qFormat="1"/>
    <w:lsdException w:name="table of authorities" w:semiHidden="1" w:unhideWhenUsed="1"/>
    <w:lsdException w:name="macro" w:semiHidden="1" w:unhideWhenUsed="1"/>
    <w:lsdException w:name="toa heading" w:semiHidden="1" w:uiPriority="0" w:qFormat="1"/>
    <w:lsdException w:name="List"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qFormat="1"/>
    <w:lsdException w:name="Body Text Indent 2" w:uiPriority="0" w:unhideWhenUsed="1" w:qFormat="1"/>
    <w:lsdException w:name="Body Text Indent 3" w:unhideWhenUsed="1" w:qFormat="1"/>
    <w:lsdException w:name="Block Text" w:qFormat="1"/>
    <w:lsdException w:name="Hyperlink" w:uiPriority="0" w:qFormat="1"/>
    <w:lsdException w:name="FollowedHyperlink" w:semiHidden="1" w:unhideWhenUsed="1" w:qFormat="1"/>
    <w:lsdException w:name="Strong" w:uiPriority="0" w:qFormat="1"/>
    <w:lsdException w:name="Emphasis" w:uiPriority="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39" w:qFormat="1"/>
    <w:lsdException w:name="Table Theme" w:semiHidden="1" w:unhideWhenUsed="1"/>
    <w:lsdException w:name="Placeholder Text" w:uiPriority="0"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34778"/>
    <w:rPr>
      <w:rFonts w:ascii="Times New Roman" w:eastAsia="Times New Roman" w:hAnsi="Times New Roman" w:cs="Times New Roman"/>
      <w:sz w:val="24"/>
      <w:lang w:eastAsia="en-US"/>
    </w:rPr>
  </w:style>
  <w:style w:type="paragraph" w:styleId="Antrat1">
    <w:name w:val="heading 1"/>
    <w:basedOn w:val="prastasis"/>
    <w:next w:val="prastasis"/>
    <w:link w:val="Antrat1Diagrama"/>
    <w:uiPriority w:val="9"/>
    <w:qFormat/>
    <w:pPr>
      <w:keepNext/>
      <w:numPr>
        <w:numId w:val="1"/>
      </w:numPr>
      <w:spacing w:before="360" w:after="360"/>
      <w:jc w:val="center"/>
      <w:outlineLvl w:val="0"/>
    </w:pPr>
    <w:rPr>
      <w:rFonts w:ascii="Calibri" w:eastAsia="Calibri" w:hAnsi="Calibri"/>
      <w:sz w:val="28"/>
      <w:lang w:val="zh-CN" w:eastAsia="zh-CN"/>
    </w:rPr>
  </w:style>
  <w:style w:type="paragraph" w:styleId="Antrat2">
    <w:name w:val="heading 2"/>
    <w:basedOn w:val="prastasis"/>
    <w:next w:val="prastasis"/>
    <w:link w:val="Antrat2Diagrama"/>
    <w:uiPriority w:val="9"/>
    <w:qFormat/>
    <w:pPr>
      <w:numPr>
        <w:ilvl w:val="1"/>
        <w:numId w:val="1"/>
      </w:numPr>
      <w:jc w:val="both"/>
      <w:outlineLvl w:val="1"/>
    </w:pPr>
    <w:rPr>
      <w:rFonts w:ascii="Calibri" w:eastAsia="Calibri" w:hAnsi="Calibri"/>
      <w:lang w:val="zh-CN" w:eastAsia="zh-CN"/>
    </w:rPr>
  </w:style>
  <w:style w:type="paragraph" w:styleId="Antrat3">
    <w:name w:val="heading 3"/>
    <w:basedOn w:val="prastasis"/>
    <w:next w:val="prastasis"/>
    <w:link w:val="Antrat3Diagrama"/>
    <w:uiPriority w:val="9"/>
    <w:qFormat/>
    <w:pPr>
      <w:keepNext/>
      <w:numPr>
        <w:ilvl w:val="2"/>
        <w:numId w:val="1"/>
      </w:numPr>
      <w:jc w:val="both"/>
      <w:outlineLvl w:val="2"/>
    </w:pPr>
    <w:rPr>
      <w:rFonts w:ascii="Calibri" w:eastAsia="Calibri" w:hAnsi="Calibri"/>
      <w:lang w:val="zh-CN" w:eastAsia="zh-CN"/>
    </w:rPr>
  </w:style>
  <w:style w:type="paragraph" w:styleId="Antrat4">
    <w:name w:val="heading 4"/>
    <w:basedOn w:val="prastasis"/>
    <w:next w:val="prastasis"/>
    <w:link w:val="Antrat4Diagrama"/>
    <w:uiPriority w:val="9"/>
    <w:qFormat/>
    <w:pPr>
      <w:keepNext/>
      <w:numPr>
        <w:ilvl w:val="3"/>
        <w:numId w:val="1"/>
      </w:numPr>
      <w:outlineLvl w:val="3"/>
    </w:pPr>
    <w:rPr>
      <w:rFonts w:ascii="Calibri" w:eastAsia="Calibri" w:hAnsi="Calibri"/>
      <w:b/>
      <w:sz w:val="44"/>
      <w:lang w:val="zh-CN" w:eastAsia="zh-CN"/>
    </w:rPr>
  </w:style>
  <w:style w:type="paragraph" w:styleId="Antrat5">
    <w:name w:val="heading 5"/>
    <w:basedOn w:val="prastasis"/>
    <w:next w:val="prastasis"/>
    <w:link w:val="Antrat5Diagrama"/>
    <w:uiPriority w:val="9"/>
    <w:qFormat/>
    <w:pPr>
      <w:keepNext/>
      <w:numPr>
        <w:ilvl w:val="4"/>
        <w:numId w:val="1"/>
      </w:numPr>
      <w:outlineLvl w:val="4"/>
    </w:pPr>
    <w:rPr>
      <w:rFonts w:ascii="Calibri" w:eastAsia="Calibri" w:hAnsi="Calibri"/>
      <w:b/>
      <w:sz w:val="40"/>
      <w:lang w:val="zh-CN" w:eastAsia="zh-CN"/>
    </w:rPr>
  </w:style>
  <w:style w:type="paragraph" w:styleId="Antrat6">
    <w:name w:val="heading 6"/>
    <w:basedOn w:val="prastasis"/>
    <w:next w:val="prastasis"/>
    <w:link w:val="Antrat6Diagrama"/>
    <w:uiPriority w:val="9"/>
    <w:qFormat/>
    <w:pPr>
      <w:keepNext/>
      <w:numPr>
        <w:ilvl w:val="5"/>
        <w:numId w:val="1"/>
      </w:numPr>
      <w:outlineLvl w:val="5"/>
    </w:pPr>
    <w:rPr>
      <w:rFonts w:ascii="Calibri" w:eastAsia="Calibri" w:hAnsi="Calibri"/>
      <w:b/>
      <w:sz w:val="36"/>
      <w:lang w:val="zh-CN" w:eastAsia="zh-CN"/>
    </w:rPr>
  </w:style>
  <w:style w:type="paragraph" w:styleId="Antrat7">
    <w:name w:val="heading 7"/>
    <w:basedOn w:val="prastasis"/>
    <w:next w:val="prastasis"/>
    <w:link w:val="Antrat7Diagrama"/>
    <w:uiPriority w:val="9"/>
    <w:qFormat/>
    <w:pPr>
      <w:keepNext/>
      <w:numPr>
        <w:ilvl w:val="6"/>
        <w:numId w:val="1"/>
      </w:numPr>
      <w:outlineLvl w:val="6"/>
    </w:pPr>
    <w:rPr>
      <w:rFonts w:ascii="Calibri" w:eastAsia="Calibri" w:hAnsi="Calibri"/>
      <w:sz w:val="48"/>
      <w:lang w:val="zh-CN" w:eastAsia="zh-CN"/>
    </w:rPr>
  </w:style>
  <w:style w:type="paragraph" w:styleId="Antrat8">
    <w:name w:val="heading 8"/>
    <w:basedOn w:val="prastasis"/>
    <w:next w:val="prastasis"/>
    <w:link w:val="Antrat8Diagrama"/>
    <w:uiPriority w:val="9"/>
    <w:qFormat/>
    <w:pPr>
      <w:keepNext/>
      <w:numPr>
        <w:ilvl w:val="7"/>
        <w:numId w:val="1"/>
      </w:numPr>
      <w:outlineLvl w:val="7"/>
    </w:pPr>
    <w:rPr>
      <w:rFonts w:ascii="Calibri" w:eastAsia="Calibri" w:hAnsi="Calibri"/>
      <w:b/>
      <w:sz w:val="18"/>
      <w:lang w:val="zh-CN" w:eastAsia="zh-CN"/>
    </w:rPr>
  </w:style>
  <w:style w:type="paragraph" w:styleId="Antrat9">
    <w:name w:val="heading 9"/>
    <w:basedOn w:val="prastasis"/>
    <w:next w:val="prastasis"/>
    <w:link w:val="Antrat9Diagrama"/>
    <w:uiPriority w:val="9"/>
    <w:qFormat/>
    <w:pPr>
      <w:keepNext/>
      <w:numPr>
        <w:ilvl w:val="8"/>
        <w:numId w:val="1"/>
      </w:numPr>
      <w:outlineLvl w:val="8"/>
    </w:pPr>
    <w:rPr>
      <w:rFonts w:ascii="Calibri" w:eastAsia="Calibri" w:hAnsi="Calibri"/>
      <w:sz w:val="40"/>
      <w:lang w:val="zh-CN"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nhideWhenUsed/>
    <w:qFormat/>
    <w:rPr>
      <w:rFonts w:ascii="Tahoma" w:hAnsi="Tahoma"/>
      <w:sz w:val="16"/>
      <w:szCs w:val="16"/>
      <w:lang w:val="zh-CN" w:eastAsia="zh-CN"/>
    </w:rPr>
  </w:style>
  <w:style w:type="paragraph" w:styleId="Tekstoblokas">
    <w:name w:val="Block Text"/>
    <w:basedOn w:val="prastasis"/>
    <w:uiPriority w:val="99"/>
    <w:qFormat/>
    <w:pPr>
      <w:tabs>
        <w:tab w:val="left" w:pos="1080"/>
      </w:tabs>
      <w:suppressAutoHyphens/>
      <w:spacing w:after="200"/>
      <w:ind w:left="1080" w:right="-72" w:hanging="540"/>
      <w:jc w:val="both"/>
    </w:pPr>
    <w:rPr>
      <w:lang w:eastAsia="lt-LT"/>
    </w:rPr>
  </w:style>
  <w:style w:type="paragraph" w:styleId="Pagrindinistekstas">
    <w:name w:val="Body Text"/>
    <w:basedOn w:val="prastasis"/>
    <w:link w:val="PagrindinistekstasDiagrama"/>
    <w:uiPriority w:val="1"/>
    <w:unhideWhenUsed/>
    <w:qFormat/>
    <w:pPr>
      <w:spacing w:after="120"/>
    </w:pPr>
    <w:rPr>
      <w:lang w:val="zh-CN" w:eastAsia="zh-CN"/>
    </w:rPr>
  </w:style>
  <w:style w:type="paragraph" w:styleId="Pagrindinistekstas2">
    <w:name w:val="Body Text 2"/>
    <w:basedOn w:val="prastasis"/>
    <w:link w:val="Pagrindinistekstas2Diagrama"/>
    <w:qFormat/>
    <w:pPr>
      <w:spacing w:after="120" w:line="480" w:lineRule="auto"/>
    </w:pPr>
    <w:rPr>
      <w:lang w:eastAsia="zh-CN"/>
    </w:rPr>
  </w:style>
  <w:style w:type="paragraph" w:styleId="Pagrindinistekstas3">
    <w:name w:val="Body Text 3"/>
    <w:basedOn w:val="prastasis"/>
    <w:link w:val="Pagrindinistekstas3Diagrama"/>
    <w:uiPriority w:val="99"/>
    <w:qFormat/>
    <w:pPr>
      <w:jc w:val="both"/>
    </w:pPr>
    <w:rPr>
      <w:lang w:val="zh-CN" w:eastAsia="lt-LT"/>
    </w:rPr>
  </w:style>
  <w:style w:type="paragraph" w:styleId="Pagrindiniotekstotrauka">
    <w:name w:val="Body Text Indent"/>
    <w:basedOn w:val="prastasis"/>
    <w:link w:val="PagrindiniotekstotraukaDiagrama"/>
    <w:qFormat/>
    <w:pPr>
      <w:ind w:firstLine="720"/>
    </w:pPr>
    <w:rPr>
      <w:i/>
      <w:lang w:val="zh-CN" w:eastAsia="lt-LT"/>
    </w:rPr>
  </w:style>
  <w:style w:type="paragraph" w:styleId="Pagrindiniotekstotrauka2">
    <w:name w:val="Body Text Indent 2"/>
    <w:basedOn w:val="prastasis"/>
    <w:link w:val="Pagrindiniotekstotrauka2Diagrama"/>
    <w:unhideWhenUsed/>
    <w:qFormat/>
    <w:pPr>
      <w:spacing w:after="120" w:line="480" w:lineRule="auto"/>
      <w:ind w:left="283"/>
    </w:pPr>
    <w:rPr>
      <w:lang w:eastAsia="zh-CN"/>
    </w:rPr>
  </w:style>
  <w:style w:type="paragraph" w:styleId="Pagrindiniotekstotrauka3">
    <w:name w:val="Body Text Indent 3"/>
    <w:basedOn w:val="prastasis"/>
    <w:link w:val="Pagrindiniotekstotrauka3Diagrama"/>
    <w:uiPriority w:val="99"/>
    <w:unhideWhenUsed/>
    <w:qFormat/>
    <w:pPr>
      <w:spacing w:after="120"/>
      <w:ind w:left="283"/>
    </w:pPr>
    <w:rPr>
      <w:sz w:val="16"/>
      <w:szCs w:val="16"/>
      <w:lang w:val="zh-CN"/>
    </w:rPr>
  </w:style>
  <w:style w:type="paragraph" w:styleId="Antrat">
    <w:name w:val="caption"/>
    <w:basedOn w:val="prastasis"/>
    <w:next w:val="prastasis"/>
    <w:qFormat/>
    <w:pPr>
      <w:jc w:val="center"/>
    </w:pPr>
    <w:rPr>
      <w:rFonts w:ascii="TimesLT" w:hAnsi="TimesLT"/>
      <w:b/>
    </w:rPr>
  </w:style>
  <w:style w:type="character" w:styleId="Komentaronuoroda">
    <w:name w:val="annotation reference"/>
    <w:uiPriority w:val="99"/>
    <w:qFormat/>
    <w:rPr>
      <w:sz w:val="16"/>
      <w:szCs w:val="16"/>
    </w:rPr>
  </w:style>
  <w:style w:type="paragraph" w:styleId="Komentarotekstas">
    <w:name w:val="annotation text"/>
    <w:basedOn w:val="prastasis"/>
    <w:link w:val="KomentarotekstasDiagrama"/>
    <w:uiPriority w:val="99"/>
    <w:qFormat/>
    <w:pPr>
      <w:spacing w:before="120" w:after="120"/>
    </w:pPr>
    <w:rPr>
      <w:rFonts w:ascii="Arial" w:hAnsi="Arial"/>
      <w:sz w:val="20"/>
      <w:lang w:val="sv-SE" w:eastAsia="zh-CN"/>
    </w:rPr>
  </w:style>
  <w:style w:type="paragraph" w:styleId="Komentarotema">
    <w:name w:val="annotation subject"/>
    <w:basedOn w:val="Komentarotekstas"/>
    <w:next w:val="Komentarotekstas"/>
    <w:link w:val="KomentarotemaDiagrama"/>
    <w:uiPriority w:val="99"/>
    <w:unhideWhenUsed/>
    <w:qFormat/>
    <w:pPr>
      <w:spacing w:before="0" w:after="0"/>
    </w:pPr>
    <w:rPr>
      <w:rFonts w:ascii="Times New Roman" w:hAnsi="Times New Roman"/>
      <w:b/>
      <w:bCs/>
      <w:lang w:eastAsia="en-US"/>
    </w:rPr>
  </w:style>
  <w:style w:type="paragraph" w:styleId="Dokumentostruktra">
    <w:name w:val="Document Map"/>
    <w:basedOn w:val="prastasis"/>
    <w:link w:val="DokumentostruktraDiagrama"/>
    <w:semiHidden/>
    <w:qFormat/>
    <w:pPr>
      <w:shd w:val="clear" w:color="auto" w:fill="000080"/>
    </w:pPr>
    <w:rPr>
      <w:rFonts w:ascii="Tahoma" w:hAnsi="Tahoma"/>
      <w:sz w:val="20"/>
      <w:lang w:eastAsia="zh-CN"/>
    </w:rPr>
  </w:style>
  <w:style w:type="character" w:styleId="Emfaz">
    <w:name w:val="Emphasis"/>
    <w:qFormat/>
    <w:rPr>
      <w:i/>
      <w:iCs/>
    </w:rPr>
  </w:style>
  <w:style w:type="character" w:styleId="Dokumentoinaosnumeris">
    <w:name w:val="endnote reference"/>
    <w:uiPriority w:val="99"/>
    <w:unhideWhenUsed/>
    <w:qFormat/>
    <w:rPr>
      <w:vertAlign w:val="superscript"/>
    </w:rPr>
  </w:style>
  <w:style w:type="paragraph" w:styleId="Dokumentoinaostekstas">
    <w:name w:val="endnote text"/>
    <w:basedOn w:val="prastasis"/>
    <w:link w:val="DokumentoinaostekstasDiagrama"/>
    <w:uiPriority w:val="99"/>
    <w:unhideWhenUsed/>
    <w:qFormat/>
    <w:pPr>
      <w:spacing w:after="200" w:line="276" w:lineRule="auto"/>
    </w:pPr>
    <w:rPr>
      <w:rFonts w:ascii="Calibri" w:eastAsia="Calibri" w:hAnsi="Calibri"/>
      <w:sz w:val="20"/>
      <w:lang w:eastAsia="zh-CN"/>
    </w:rPr>
  </w:style>
  <w:style w:type="paragraph" w:styleId="Vokoatgalinisadresas">
    <w:name w:val="envelope return"/>
    <w:basedOn w:val="prastasis"/>
    <w:semiHidden/>
    <w:qFormat/>
    <w:pPr>
      <w:overflowPunct w:val="0"/>
      <w:autoSpaceDE w:val="0"/>
      <w:autoSpaceDN w:val="0"/>
      <w:adjustRightInd w:val="0"/>
      <w:textAlignment w:val="baseline"/>
    </w:pPr>
    <w:rPr>
      <w:rFonts w:ascii="TimesLT" w:hAnsi="TimesLT"/>
      <w:sz w:val="20"/>
    </w:rPr>
  </w:style>
  <w:style w:type="character" w:styleId="Perirtashipersaitas">
    <w:name w:val="FollowedHyperlink"/>
    <w:uiPriority w:val="99"/>
    <w:semiHidden/>
    <w:unhideWhenUsed/>
    <w:qFormat/>
    <w:rPr>
      <w:color w:val="800080"/>
      <w:u w:val="single"/>
    </w:rPr>
  </w:style>
  <w:style w:type="paragraph" w:styleId="Porat">
    <w:name w:val="footer"/>
    <w:basedOn w:val="prastasis"/>
    <w:link w:val="PoratDiagrama"/>
    <w:uiPriority w:val="99"/>
    <w:qFormat/>
    <w:pPr>
      <w:tabs>
        <w:tab w:val="center" w:pos="4320"/>
        <w:tab w:val="right" w:pos="8640"/>
      </w:tabs>
    </w:pPr>
    <w:rPr>
      <w:lang w:val="zh-CN" w:eastAsia="zh-CN"/>
    </w:rPr>
  </w:style>
  <w:style w:type="character" w:styleId="Puslapioinaosnuoroda">
    <w:name w:val="footnote reference"/>
    <w:qFormat/>
    <w:rPr>
      <w:vertAlign w:val="superscript"/>
    </w:rPr>
  </w:style>
  <w:style w:type="paragraph" w:styleId="Puslapioinaostekstas">
    <w:name w:val="footnote text"/>
    <w:basedOn w:val="prastasis"/>
    <w:link w:val="PuslapioinaostekstasDiagrama"/>
    <w:qFormat/>
    <w:rPr>
      <w:sz w:val="20"/>
      <w:lang w:val="zh-CN"/>
    </w:rPr>
  </w:style>
  <w:style w:type="paragraph" w:styleId="Antrats">
    <w:name w:val="header"/>
    <w:basedOn w:val="prastasis"/>
    <w:link w:val="AntratsDiagrama"/>
    <w:uiPriority w:val="99"/>
    <w:qFormat/>
    <w:pPr>
      <w:widowControl w:val="0"/>
      <w:tabs>
        <w:tab w:val="center" w:pos="4153"/>
        <w:tab w:val="right" w:pos="8306"/>
      </w:tabs>
      <w:spacing w:after="20"/>
      <w:jc w:val="both"/>
    </w:pPr>
    <w:rPr>
      <w:lang w:eastAsia="zh-CN"/>
    </w:rPr>
  </w:style>
  <w:style w:type="paragraph" w:styleId="HTMLiankstoformatuotas">
    <w:name w:val="HTML Preformatted"/>
    <w:basedOn w:val="prastasis"/>
    <w:link w:val="HTMLiankstoformatuotasDiagram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val="zh-CN" w:eastAsia="zh-CN"/>
    </w:rPr>
  </w:style>
  <w:style w:type="character" w:styleId="Hipersaitas">
    <w:name w:val="Hyperlink"/>
    <w:qFormat/>
    <w:rPr>
      <w:color w:val="0000FF"/>
      <w:u w:val="single"/>
    </w:rPr>
  </w:style>
  <w:style w:type="paragraph" w:styleId="Sraas">
    <w:name w:val="List"/>
    <w:basedOn w:val="prastasis"/>
    <w:unhideWhenUsed/>
    <w:qFormat/>
    <w:pPr>
      <w:ind w:left="283" w:hanging="283"/>
      <w:contextualSpacing/>
    </w:pPr>
    <w:rPr>
      <w:rFonts w:ascii="Calibri" w:hAnsi="Calibri"/>
      <w:sz w:val="22"/>
      <w:szCs w:val="22"/>
    </w:rPr>
  </w:style>
  <w:style w:type="paragraph" w:styleId="prastasiniatinklio">
    <w:name w:val="Normal (Web)"/>
    <w:basedOn w:val="prastasis"/>
    <w:unhideWhenUsed/>
    <w:qFormat/>
    <w:pPr>
      <w:spacing w:before="100" w:beforeAutospacing="1" w:after="100" w:afterAutospacing="1"/>
    </w:pPr>
    <w:rPr>
      <w:rFonts w:ascii="Times" w:eastAsia="MS Mincho" w:hAnsi="Times"/>
      <w:sz w:val="20"/>
      <w:lang w:val="en-US"/>
    </w:rPr>
  </w:style>
  <w:style w:type="character" w:styleId="Puslapionumeris">
    <w:name w:val="page number"/>
    <w:basedOn w:val="Numatytasispastraiposriftas"/>
    <w:qFormat/>
  </w:style>
  <w:style w:type="paragraph" w:styleId="Paprastasistekstas">
    <w:name w:val="Plain Text"/>
    <w:basedOn w:val="prastasis"/>
    <w:link w:val="PaprastasistekstasDiagrama"/>
    <w:uiPriority w:val="99"/>
    <w:unhideWhenUsed/>
    <w:qFormat/>
    <w:rPr>
      <w:rFonts w:ascii="Calibri" w:eastAsia="Calibri" w:hAnsi="Calibri"/>
      <w:sz w:val="22"/>
      <w:szCs w:val="21"/>
      <w:lang w:eastAsia="zh-CN"/>
    </w:rPr>
  </w:style>
  <w:style w:type="character" w:styleId="Grietas">
    <w:name w:val="Strong"/>
    <w:qFormat/>
    <w:rPr>
      <w:rFonts w:cs="Times New Roman"/>
      <w:b/>
      <w:bCs/>
    </w:rPr>
  </w:style>
  <w:style w:type="table" w:styleId="Lentelstinklelis">
    <w:name w:val="Table Grid"/>
    <w:basedOn w:val="prastojilentel"/>
    <w:uiPriority w:val="39"/>
    <w:qFormat/>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vadinimas">
    <w:name w:val="Title"/>
    <w:basedOn w:val="prastasis"/>
    <w:link w:val="PavadinimasDiagrama"/>
    <w:uiPriority w:val="10"/>
    <w:qFormat/>
    <w:pPr>
      <w:jc w:val="center"/>
    </w:pPr>
    <w:rPr>
      <w:b/>
      <w:sz w:val="28"/>
      <w:lang w:val="en-GB" w:eastAsia="zh-CN"/>
    </w:rPr>
  </w:style>
  <w:style w:type="paragraph" w:styleId="Literatrossraoantrat">
    <w:name w:val="toa heading"/>
    <w:basedOn w:val="prastasis"/>
    <w:next w:val="prastasis"/>
    <w:semiHidden/>
    <w:qFormat/>
    <w:pPr>
      <w:tabs>
        <w:tab w:val="left" w:pos="9000"/>
        <w:tab w:val="right" w:pos="9360"/>
      </w:tabs>
      <w:suppressAutoHyphens/>
      <w:overflowPunct w:val="0"/>
      <w:autoSpaceDE w:val="0"/>
      <w:autoSpaceDN w:val="0"/>
      <w:adjustRightInd w:val="0"/>
      <w:jc w:val="both"/>
      <w:textAlignment w:val="baseline"/>
    </w:pPr>
    <w:rPr>
      <w:lang w:val="en-US"/>
    </w:rPr>
  </w:style>
  <w:style w:type="paragraph" w:styleId="Turinys1">
    <w:name w:val="toc 1"/>
    <w:basedOn w:val="prastasis"/>
    <w:next w:val="prastasis"/>
    <w:uiPriority w:val="39"/>
    <w:qFormat/>
    <w:pPr>
      <w:tabs>
        <w:tab w:val="left" w:pos="360"/>
        <w:tab w:val="right" w:pos="9204"/>
      </w:tabs>
    </w:pPr>
    <w:rPr>
      <w:szCs w:val="24"/>
      <w:lang w:eastAsia="lt-LT"/>
    </w:rPr>
  </w:style>
  <w:style w:type="paragraph" w:styleId="Turinys2">
    <w:name w:val="toc 2"/>
    <w:basedOn w:val="prastasis"/>
    <w:next w:val="prastasis"/>
    <w:uiPriority w:val="39"/>
    <w:unhideWhenUsed/>
    <w:qFormat/>
    <w:pPr>
      <w:ind w:left="220"/>
    </w:pPr>
    <w:rPr>
      <w:rFonts w:ascii="Cambria" w:eastAsia="Calibri" w:hAnsi="Cambria"/>
      <w:b/>
      <w:sz w:val="22"/>
      <w:szCs w:val="22"/>
    </w:rPr>
  </w:style>
  <w:style w:type="paragraph" w:styleId="Turinys3">
    <w:name w:val="toc 3"/>
    <w:basedOn w:val="prastasis"/>
    <w:next w:val="prastasis"/>
    <w:uiPriority w:val="39"/>
    <w:unhideWhenUsed/>
    <w:qFormat/>
    <w:pPr>
      <w:ind w:left="440"/>
    </w:pPr>
    <w:rPr>
      <w:rFonts w:ascii="Cambria" w:eastAsia="Calibri" w:hAnsi="Cambria"/>
      <w:sz w:val="22"/>
      <w:szCs w:val="22"/>
    </w:rPr>
  </w:style>
  <w:style w:type="paragraph" w:styleId="Turinys4">
    <w:name w:val="toc 4"/>
    <w:basedOn w:val="prastasis"/>
    <w:next w:val="prastasis"/>
    <w:uiPriority w:val="39"/>
    <w:unhideWhenUsed/>
    <w:qFormat/>
    <w:pPr>
      <w:ind w:left="660"/>
    </w:pPr>
    <w:rPr>
      <w:rFonts w:ascii="Cambria" w:eastAsia="Calibri" w:hAnsi="Cambria"/>
      <w:sz w:val="20"/>
    </w:rPr>
  </w:style>
  <w:style w:type="paragraph" w:styleId="Turinys5">
    <w:name w:val="toc 5"/>
    <w:basedOn w:val="prastasis"/>
    <w:next w:val="prastasis"/>
    <w:uiPriority w:val="39"/>
    <w:unhideWhenUsed/>
    <w:qFormat/>
    <w:pPr>
      <w:ind w:left="880"/>
    </w:pPr>
    <w:rPr>
      <w:rFonts w:ascii="Cambria" w:eastAsia="Calibri" w:hAnsi="Cambria"/>
      <w:sz w:val="20"/>
    </w:rPr>
  </w:style>
  <w:style w:type="paragraph" w:styleId="Turinys6">
    <w:name w:val="toc 6"/>
    <w:basedOn w:val="prastasis"/>
    <w:next w:val="prastasis"/>
    <w:uiPriority w:val="39"/>
    <w:unhideWhenUsed/>
    <w:qFormat/>
    <w:pPr>
      <w:ind w:left="1100"/>
    </w:pPr>
    <w:rPr>
      <w:rFonts w:ascii="Cambria" w:eastAsia="Calibri" w:hAnsi="Cambria"/>
      <w:sz w:val="20"/>
    </w:rPr>
  </w:style>
  <w:style w:type="paragraph" w:styleId="Turinys7">
    <w:name w:val="toc 7"/>
    <w:basedOn w:val="prastasis"/>
    <w:next w:val="prastasis"/>
    <w:uiPriority w:val="39"/>
    <w:unhideWhenUsed/>
    <w:qFormat/>
    <w:pPr>
      <w:ind w:left="1320"/>
    </w:pPr>
    <w:rPr>
      <w:rFonts w:ascii="Cambria" w:eastAsia="Calibri" w:hAnsi="Cambria"/>
      <w:sz w:val="20"/>
    </w:rPr>
  </w:style>
  <w:style w:type="paragraph" w:styleId="Turinys8">
    <w:name w:val="toc 8"/>
    <w:basedOn w:val="prastasis"/>
    <w:next w:val="prastasis"/>
    <w:uiPriority w:val="39"/>
    <w:unhideWhenUsed/>
    <w:qFormat/>
    <w:pPr>
      <w:ind w:left="1540"/>
    </w:pPr>
    <w:rPr>
      <w:rFonts w:ascii="Cambria" w:eastAsia="Calibri" w:hAnsi="Cambria"/>
      <w:sz w:val="20"/>
    </w:rPr>
  </w:style>
  <w:style w:type="paragraph" w:styleId="Turinys9">
    <w:name w:val="toc 9"/>
    <w:basedOn w:val="prastasis"/>
    <w:next w:val="prastasis"/>
    <w:uiPriority w:val="39"/>
    <w:unhideWhenUsed/>
    <w:qFormat/>
    <w:pPr>
      <w:ind w:left="1760"/>
    </w:pPr>
    <w:rPr>
      <w:rFonts w:ascii="Cambria" w:eastAsia="Calibri" w:hAnsi="Cambria"/>
      <w:sz w:val="20"/>
    </w:rPr>
  </w:style>
  <w:style w:type="table" w:styleId="1vidutinistinklelis2parykinimas">
    <w:name w:val="Medium Grid 1 Accent 2"/>
    <w:basedOn w:val="prastojilentel"/>
    <w:uiPriority w:val="34"/>
    <w:unhideWhenUsed/>
    <w:qFormat/>
    <w:rPr>
      <w:rFonts w:ascii="Calibri" w:eastAsia="Calibri" w:hAnsi="Calibri" w:cs="Times New Roman"/>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CF1F9"/>
    </w:tcPr>
    <w:tblStylePr w:type="firstRow">
      <w:rPr>
        <w:b/>
        <w:bCs/>
      </w:rPr>
      <w:tblPr/>
      <w:tcPr>
        <w:tcBorders>
          <w:bottom w:val="single" w:sz="12" w:space="0" w:color="FFFFFF"/>
        </w:tcBorders>
        <w:shd w:val="clear" w:color="auto" w:fill="D25F12"/>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Spalvotassraas1parykinimas">
    <w:name w:val="Colorful List Accent 1"/>
    <w:basedOn w:val="prastojilentel"/>
    <w:uiPriority w:val="34"/>
    <w:unhideWhenUsed/>
    <w:qFormat/>
    <w:rPr>
      <w:rFonts w:ascii="Calibri" w:eastAsia="Calibri" w:hAnsi="Calibri" w:cs="Times New Roman"/>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Heading1Char">
    <w:name w:val="Heading 1 Char"/>
    <w:basedOn w:val="Numatytasispastraiposriftas"/>
    <w:uiPriority w:val="9"/>
    <w:qFormat/>
    <w:rPr>
      <w:rFonts w:asciiTheme="majorHAnsi" w:eastAsiaTheme="majorEastAsia" w:hAnsiTheme="majorHAnsi" w:cstheme="majorBidi"/>
      <w:color w:val="2F5496" w:themeColor="accent1" w:themeShade="BF"/>
      <w:sz w:val="32"/>
      <w:szCs w:val="32"/>
      <w:lang w:val="lt-LT"/>
    </w:rPr>
  </w:style>
  <w:style w:type="character" w:customStyle="1" w:styleId="Heading2Char">
    <w:name w:val="Heading 2 Char"/>
    <w:basedOn w:val="Numatytasispastraiposriftas"/>
    <w:uiPriority w:val="9"/>
    <w:qFormat/>
    <w:rPr>
      <w:rFonts w:asciiTheme="majorHAnsi" w:eastAsiaTheme="majorEastAsia" w:hAnsiTheme="majorHAnsi" w:cstheme="majorBidi"/>
      <w:color w:val="2F5496" w:themeColor="accent1" w:themeShade="BF"/>
      <w:sz w:val="26"/>
      <w:szCs w:val="26"/>
      <w:lang w:val="lt-LT"/>
    </w:rPr>
  </w:style>
  <w:style w:type="character" w:customStyle="1" w:styleId="Heading3Char">
    <w:name w:val="Heading 3 Char"/>
    <w:basedOn w:val="Numatytasispastraiposriftas"/>
    <w:uiPriority w:val="9"/>
    <w:qFormat/>
    <w:rPr>
      <w:rFonts w:asciiTheme="majorHAnsi" w:eastAsiaTheme="majorEastAsia" w:hAnsiTheme="majorHAnsi" w:cstheme="majorBidi"/>
      <w:color w:val="1F3864" w:themeColor="accent1" w:themeShade="80"/>
      <w:sz w:val="24"/>
      <w:szCs w:val="24"/>
      <w:lang w:val="lt-LT"/>
    </w:rPr>
  </w:style>
  <w:style w:type="character" w:customStyle="1" w:styleId="Heading4Char">
    <w:name w:val="Heading 4 Char"/>
    <w:basedOn w:val="Numatytasispastraiposriftas"/>
    <w:uiPriority w:val="9"/>
    <w:qFormat/>
    <w:rPr>
      <w:rFonts w:asciiTheme="majorHAnsi" w:eastAsiaTheme="majorEastAsia" w:hAnsiTheme="majorHAnsi" w:cstheme="majorBidi"/>
      <w:i/>
      <w:iCs/>
      <w:color w:val="2F5496" w:themeColor="accent1" w:themeShade="BF"/>
      <w:sz w:val="24"/>
      <w:szCs w:val="20"/>
      <w:lang w:val="lt-LT"/>
    </w:rPr>
  </w:style>
  <w:style w:type="character" w:customStyle="1" w:styleId="Heading5Char">
    <w:name w:val="Heading 5 Char"/>
    <w:basedOn w:val="Numatytasispastraiposriftas"/>
    <w:uiPriority w:val="9"/>
    <w:qFormat/>
    <w:rPr>
      <w:rFonts w:asciiTheme="majorHAnsi" w:eastAsiaTheme="majorEastAsia" w:hAnsiTheme="majorHAnsi" w:cstheme="majorBidi"/>
      <w:color w:val="2F5496" w:themeColor="accent1" w:themeShade="BF"/>
      <w:sz w:val="24"/>
      <w:szCs w:val="20"/>
      <w:lang w:val="lt-LT"/>
    </w:rPr>
  </w:style>
  <w:style w:type="character" w:customStyle="1" w:styleId="Heading6Char">
    <w:name w:val="Heading 6 Char"/>
    <w:basedOn w:val="Numatytasispastraiposriftas"/>
    <w:uiPriority w:val="9"/>
    <w:qFormat/>
    <w:rPr>
      <w:rFonts w:asciiTheme="majorHAnsi" w:eastAsiaTheme="majorEastAsia" w:hAnsiTheme="majorHAnsi" w:cstheme="majorBidi"/>
      <w:color w:val="1F3864" w:themeColor="accent1" w:themeShade="80"/>
      <w:sz w:val="24"/>
      <w:szCs w:val="20"/>
      <w:lang w:val="lt-LT"/>
    </w:rPr>
  </w:style>
  <w:style w:type="character" w:customStyle="1" w:styleId="Heading7Char">
    <w:name w:val="Heading 7 Char"/>
    <w:basedOn w:val="Numatytasispastraiposriftas"/>
    <w:uiPriority w:val="9"/>
    <w:qFormat/>
    <w:rPr>
      <w:rFonts w:asciiTheme="majorHAnsi" w:eastAsiaTheme="majorEastAsia" w:hAnsiTheme="majorHAnsi" w:cstheme="majorBidi"/>
      <w:i/>
      <w:iCs/>
      <w:color w:val="1F3864" w:themeColor="accent1" w:themeShade="80"/>
      <w:sz w:val="24"/>
      <w:szCs w:val="20"/>
      <w:lang w:val="lt-LT"/>
    </w:rPr>
  </w:style>
  <w:style w:type="character" w:customStyle="1" w:styleId="Heading8Char">
    <w:name w:val="Heading 8 Char"/>
    <w:basedOn w:val="Numatytasispastraiposriftas"/>
    <w:uiPriority w:val="9"/>
    <w:qFormat/>
    <w:rPr>
      <w:rFonts w:asciiTheme="majorHAnsi" w:eastAsiaTheme="majorEastAsia" w:hAnsiTheme="majorHAnsi" w:cstheme="majorBidi"/>
      <w:color w:val="262626" w:themeColor="text1" w:themeTint="D9"/>
      <w:sz w:val="21"/>
      <w:szCs w:val="21"/>
      <w:lang w:val="lt-LT"/>
    </w:rPr>
  </w:style>
  <w:style w:type="character" w:customStyle="1" w:styleId="Heading9Char">
    <w:name w:val="Heading 9 Char"/>
    <w:basedOn w:val="Numatytasispastraiposriftas"/>
    <w:uiPriority w:val="9"/>
    <w:qFormat/>
    <w:rPr>
      <w:rFonts w:asciiTheme="majorHAnsi" w:eastAsiaTheme="majorEastAsia" w:hAnsiTheme="majorHAnsi" w:cstheme="majorBidi"/>
      <w:i/>
      <w:iCs/>
      <w:color w:val="262626" w:themeColor="text1" w:themeTint="D9"/>
      <w:sz w:val="21"/>
      <w:szCs w:val="21"/>
      <w:lang w:val="lt-LT"/>
    </w:rPr>
  </w:style>
  <w:style w:type="character" w:customStyle="1" w:styleId="Antrat1Diagrama">
    <w:name w:val="Antraštė 1 Diagrama"/>
    <w:link w:val="Antrat1"/>
    <w:uiPriority w:val="1"/>
    <w:qFormat/>
    <w:rPr>
      <w:rFonts w:ascii="Calibri" w:eastAsia="Calibri" w:hAnsi="Calibri" w:cs="Times New Roman"/>
      <w:sz w:val="28"/>
      <w:szCs w:val="20"/>
      <w:lang w:val="zh-CN" w:eastAsia="zh-CN"/>
    </w:rPr>
  </w:style>
  <w:style w:type="character" w:customStyle="1" w:styleId="Antrat2Diagrama">
    <w:name w:val="Antraštė 2 Diagrama"/>
    <w:link w:val="Antrat2"/>
    <w:qFormat/>
    <w:rPr>
      <w:rFonts w:ascii="Calibri" w:eastAsia="Calibri" w:hAnsi="Calibri" w:cs="Times New Roman"/>
      <w:sz w:val="24"/>
      <w:szCs w:val="20"/>
      <w:lang w:val="zh-CN" w:eastAsia="zh-CN"/>
    </w:rPr>
  </w:style>
  <w:style w:type="character" w:customStyle="1" w:styleId="Antrat3Diagrama">
    <w:name w:val="Antraštė 3 Diagrama"/>
    <w:link w:val="Antrat3"/>
    <w:qFormat/>
    <w:rPr>
      <w:rFonts w:ascii="Calibri" w:eastAsia="Calibri" w:hAnsi="Calibri" w:cs="Times New Roman"/>
      <w:sz w:val="24"/>
      <w:szCs w:val="20"/>
      <w:lang w:val="zh-CN" w:eastAsia="zh-CN"/>
    </w:rPr>
  </w:style>
  <w:style w:type="character" w:customStyle="1" w:styleId="Antrat4Diagrama">
    <w:name w:val="Antraštė 4 Diagrama"/>
    <w:link w:val="Antrat4"/>
    <w:qFormat/>
    <w:rPr>
      <w:rFonts w:ascii="Calibri" w:eastAsia="Calibri" w:hAnsi="Calibri" w:cs="Times New Roman"/>
      <w:b/>
      <w:sz w:val="44"/>
      <w:szCs w:val="20"/>
      <w:lang w:val="zh-CN" w:eastAsia="zh-CN"/>
    </w:rPr>
  </w:style>
  <w:style w:type="character" w:customStyle="1" w:styleId="Antrat5Diagrama">
    <w:name w:val="Antraštė 5 Diagrama"/>
    <w:link w:val="Antrat5"/>
    <w:qFormat/>
    <w:rPr>
      <w:rFonts w:ascii="Calibri" w:eastAsia="Calibri" w:hAnsi="Calibri" w:cs="Times New Roman"/>
      <w:b/>
      <w:sz w:val="40"/>
      <w:szCs w:val="20"/>
      <w:lang w:val="zh-CN" w:eastAsia="zh-CN"/>
    </w:rPr>
  </w:style>
  <w:style w:type="character" w:customStyle="1" w:styleId="Antrat6Diagrama">
    <w:name w:val="Antraštė 6 Diagrama"/>
    <w:link w:val="Antrat6"/>
    <w:qFormat/>
    <w:rPr>
      <w:rFonts w:ascii="Calibri" w:eastAsia="Calibri" w:hAnsi="Calibri" w:cs="Times New Roman"/>
      <w:b/>
      <w:sz w:val="36"/>
      <w:szCs w:val="20"/>
      <w:lang w:val="zh-CN" w:eastAsia="zh-CN"/>
    </w:rPr>
  </w:style>
  <w:style w:type="character" w:customStyle="1" w:styleId="Antrat7Diagrama">
    <w:name w:val="Antraštė 7 Diagrama"/>
    <w:link w:val="Antrat7"/>
    <w:qFormat/>
    <w:rPr>
      <w:rFonts w:ascii="Calibri" w:eastAsia="Calibri" w:hAnsi="Calibri" w:cs="Times New Roman"/>
      <w:sz w:val="48"/>
      <w:szCs w:val="20"/>
      <w:lang w:val="zh-CN" w:eastAsia="zh-CN"/>
    </w:rPr>
  </w:style>
  <w:style w:type="character" w:customStyle="1" w:styleId="Antrat8Diagrama">
    <w:name w:val="Antraštė 8 Diagrama"/>
    <w:link w:val="Antrat8"/>
    <w:qFormat/>
    <w:rPr>
      <w:rFonts w:ascii="Calibri" w:eastAsia="Calibri" w:hAnsi="Calibri" w:cs="Times New Roman"/>
      <w:b/>
      <w:sz w:val="18"/>
      <w:szCs w:val="20"/>
      <w:lang w:val="zh-CN" w:eastAsia="zh-CN"/>
    </w:rPr>
  </w:style>
  <w:style w:type="character" w:customStyle="1" w:styleId="Antrat9Diagrama">
    <w:name w:val="Antraštė 9 Diagrama"/>
    <w:link w:val="Antrat9"/>
    <w:qFormat/>
    <w:rPr>
      <w:rFonts w:ascii="Calibri" w:eastAsia="Calibri" w:hAnsi="Calibri" w:cs="Times New Roman"/>
      <w:sz w:val="40"/>
      <w:szCs w:val="20"/>
      <w:lang w:val="zh-CN" w:eastAsia="zh-CN"/>
    </w:rPr>
  </w:style>
  <w:style w:type="character" w:customStyle="1" w:styleId="DebesliotekstasDiagrama">
    <w:name w:val="Debesėlio tekstas Diagrama"/>
    <w:basedOn w:val="Numatytasispastraiposriftas"/>
    <w:link w:val="Debesliotekstas"/>
    <w:qFormat/>
    <w:rPr>
      <w:rFonts w:ascii="Tahoma" w:eastAsia="Times New Roman" w:hAnsi="Tahoma" w:cs="Times New Roman"/>
      <w:sz w:val="16"/>
      <w:szCs w:val="16"/>
      <w:lang w:val="zh-CN" w:eastAsia="zh-CN"/>
    </w:rPr>
  </w:style>
  <w:style w:type="character" w:customStyle="1" w:styleId="Pagrindinistekstas3Diagrama">
    <w:name w:val="Pagrindinis tekstas 3 Diagrama"/>
    <w:basedOn w:val="Numatytasispastraiposriftas"/>
    <w:link w:val="Pagrindinistekstas3"/>
    <w:uiPriority w:val="99"/>
    <w:qFormat/>
    <w:rPr>
      <w:rFonts w:ascii="Times New Roman" w:eastAsia="Times New Roman" w:hAnsi="Times New Roman" w:cs="Times New Roman"/>
      <w:sz w:val="24"/>
      <w:szCs w:val="20"/>
      <w:lang w:val="zh-CN" w:eastAsia="lt-LT"/>
    </w:rPr>
  </w:style>
  <w:style w:type="character" w:customStyle="1" w:styleId="PagrindiniotekstotraukaDiagrama">
    <w:name w:val="Pagrindinio teksto įtrauka Diagrama"/>
    <w:basedOn w:val="Numatytasispastraiposriftas"/>
    <w:link w:val="Pagrindiniotekstotrauka"/>
    <w:rPr>
      <w:rFonts w:ascii="Times New Roman" w:eastAsia="Times New Roman" w:hAnsi="Times New Roman" w:cs="Times New Roman"/>
      <w:i/>
      <w:sz w:val="24"/>
      <w:szCs w:val="20"/>
      <w:lang w:val="zh-CN" w:eastAsia="lt-LT"/>
    </w:rPr>
  </w:style>
  <w:style w:type="paragraph" w:customStyle="1" w:styleId="normaltableau">
    <w:name w:val="normal_tableau"/>
    <w:basedOn w:val="prastasis"/>
    <w:pPr>
      <w:spacing w:before="120" w:after="120"/>
      <w:jc w:val="both"/>
    </w:pPr>
    <w:rPr>
      <w:rFonts w:ascii="Optima" w:hAnsi="Optima"/>
      <w:sz w:val="22"/>
      <w:lang w:val="en-GB"/>
    </w:rPr>
  </w:style>
  <w:style w:type="character" w:customStyle="1" w:styleId="BodyTextChar">
    <w:name w:val="Body Text Char"/>
    <w:basedOn w:val="Numatytasispastraiposriftas"/>
    <w:qFormat/>
    <w:rPr>
      <w:rFonts w:ascii="Times New Roman" w:eastAsia="Times New Roman" w:hAnsi="Times New Roman" w:cs="Times New Roman"/>
      <w:sz w:val="24"/>
      <w:szCs w:val="20"/>
      <w:lang w:val="lt-LT"/>
    </w:rPr>
  </w:style>
  <w:style w:type="character" w:customStyle="1" w:styleId="PagrindinistekstasDiagrama">
    <w:name w:val="Pagrindinis tekstas Diagrama"/>
    <w:link w:val="Pagrindinistekstas"/>
    <w:uiPriority w:val="1"/>
    <w:qFormat/>
    <w:rPr>
      <w:rFonts w:ascii="Times New Roman" w:eastAsia="Times New Roman" w:hAnsi="Times New Roman" w:cs="Times New Roman"/>
      <w:sz w:val="24"/>
      <w:szCs w:val="20"/>
      <w:lang w:val="zh-CN" w:eastAsia="zh-CN"/>
    </w:rPr>
  </w:style>
  <w:style w:type="character" w:customStyle="1" w:styleId="CommentTextChar">
    <w:name w:val="Comment Text Char"/>
    <w:basedOn w:val="Numatytasispastraiposriftas"/>
    <w:uiPriority w:val="99"/>
    <w:rPr>
      <w:rFonts w:ascii="Times New Roman" w:eastAsia="Times New Roman" w:hAnsi="Times New Roman" w:cs="Times New Roman"/>
      <w:sz w:val="20"/>
      <w:szCs w:val="20"/>
      <w:lang w:val="lt-LT"/>
    </w:rPr>
  </w:style>
  <w:style w:type="character" w:customStyle="1" w:styleId="KomentarotekstasDiagrama">
    <w:name w:val="Komentaro tekstas Diagrama"/>
    <w:link w:val="Komentarotekstas"/>
    <w:uiPriority w:val="99"/>
    <w:rPr>
      <w:rFonts w:ascii="Arial" w:eastAsia="Times New Roman" w:hAnsi="Arial" w:cs="Times New Roman"/>
      <w:sz w:val="20"/>
      <w:szCs w:val="20"/>
      <w:lang w:val="sv-SE" w:eastAsia="zh-CN"/>
    </w:rPr>
  </w:style>
  <w:style w:type="paragraph" w:customStyle="1" w:styleId="Default">
    <w:name w:val="Default"/>
    <w:qFormat/>
    <w:pPr>
      <w:autoSpaceDE w:val="0"/>
      <w:autoSpaceDN w:val="0"/>
      <w:adjustRightInd w:val="0"/>
    </w:pPr>
    <w:rPr>
      <w:rFonts w:ascii="Times New Roman" w:eastAsia="Times New Roman" w:hAnsi="Times New Roman" w:cs="Times New Roman"/>
      <w:color w:val="000000"/>
      <w:sz w:val="24"/>
      <w:szCs w:val="24"/>
      <w:lang w:val="en-US" w:eastAsia="en-US"/>
    </w:rPr>
  </w:style>
  <w:style w:type="character" w:customStyle="1" w:styleId="Pagrindiniotekstotrauka3Diagrama">
    <w:name w:val="Pagrindinio teksto įtrauka 3 Diagrama"/>
    <w:basedOn w:val="Numatytasispastraiposriftas"/>
    <w:link w:val="Pagrindiniotekstotrauka3"/>
    <w:uiPriority w:val="99"/>
    <w:qFormat/>
    <w:rPr>
      <w:rFonts w:ascii="Times New Roman" w:eastAsia="Times New Roman" w:hAnsi="Times New Roman" w:cs="Times New Roman"/>
      <w:sz w:val="16"/>
      <w:szCs w:val="16"/>
      <w:lang w:val="zh-CN"/>
    </w:rPr>
  </w:style>
  <w:style w:type="paragraph" w:customStyle="1" w:styleId="Paantrat1">
    <w:name w:val="Paantraštė1"/>
    <w:basedOn w:val="prastasis"/>
    <w:link w:val="PaantratDiagrama"/>
    <w:qFormat/>
    <w:pPr>
      <w:spacing w:line="360" w:lineRule="auto"/>
      <w:ind w:firstLine="720"/>
      <w:jc w:val="both"/>
    </w:pPr>
    <w:rPr>
      <w:b/>
      <w:szCs w:val="24"/>
      <w:lang w:val="zh-CN"/>
    </w:rPr>
  </w:style>
  <w:style w:type="character" w:customStyle="1" w:styleId="PaantratDiagrama">
    <w:name w:val="Paantraštė Diagrama"/>
    <w:link w:val="Paantrat1"/>
    <w:rPr>
      <w:rFonts w:ascii="Times New Roman" w:eastAsia="Times New Roman" w:hAnsi="Times New Roman" w:cs="Times New Roman"/>
      <w:b/>
      <w:sz w:val="24"/>
      <w:szCs w:val="24"/>
      <w:lang w:val="zh-CN"/>
    </w:rPr>
  </w:style>
  <w:style w:type="paragraph" w:customStyle="1" w:styleId="Sraopastraipa1">
    <w:name w:val="Sąrašo pastraipa1"/>
    <w:basedOn w:val="prastasis"/>
    <w:qFormat/>
    <w:pPr>
      <w:spacing w:after="200" w:line="276" w:lineRule="auto"/>
      <w:ind w:left="1296"/>
    </w:pPr>
    <w:rPr>
      <w:rFonts w:eastAsia="Calibri"/>
      <w:szCs w:val="22"/>
    </w:rPr>
  </w:style>
  <w:style w:type="character" w:customStyle="1" w:styleId="PoratDiagrama">
    <w:name w:val="Poraštė Diagrama"/>
    <w:basedOn w:val="Numatytasispastraiposriftas"/>
    <w:link w:val="Porat"/>
    <w:uiPriority w:val="99"/>
    <w:qFormat/>
    <w:rPr>
      <w:rFonts w:ascii="Times New Roman" w:eastAsia="Times New Roman" w:hAnsi="Times New Roman" w:cs="Times New Roman"/>
      <w:sz w:val="24"/>
      <w:szCs w:val="20"/>
      <w:lang w:val="zh-CN" w:eastAsia="zh-CN"/>
    </w:rPr>
  </w:style>
  <w:style w:type="paragraph" w:customStyle="1" w:styleId="DiagramaCharDiagramaCharCharCharDiagramaDiagramaDiagramaCharDiagramaDiagrama">
    <w:name w:val="Diagrama Char Diagrama Char Char Char Diagrama Diagrama Diagrama Char Diagrama Diagrama"/>
    <w:basedOn w:val="prastasis"/>
    <w:qFormat/>
    <w:pPr>
      <w:spacing w:after="160" w:line="240" w:lineRule="exact"/>
    </w:pPr>
    <w:rPr>
      <w:lang w:val="en-US"/>
    </w:rPr>
  </w:style>
  <w:style w:type="character" w:customStyle="1" w:styleId="FontStyle40">
    <w:name w:val="Font Style40"/>
    <w:uiPriority w:val="99"/>
    <w:qFormat/>
    <w:rPr>
      <w:rFonts w:ascii="Times New Roman" w:hAnsi="Times New Roman" w:cs="Times New Roman"/>
      <w:sz w:val="22"/>
      <w:szCs w:val="22"/>
    </w:rPr>
  </w:style>
  <w:style w:type="paragraph" w:customStyle="1" w:styleId="xl63">
    <w:name w:val="xl63"/>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lang w:eastAsia="lt-LT"/>
    </w:rPr>
  </w:style>
  <w:style w:type="paragraph" w:customStyle="1" w:styleId="xl64">
    <w:name w:val="xl64"/>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2"/>
      <w:szCs w:val="22"/>
      <w:lang w:eastAsia="lt-LT"/>
    </w:rPr>
  </w:style>
  <w:style w:type="paragraph" w:customStyle="1" w:styleId="xl65">
    <w:name w:val="xl65"/>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66">
    <w:name w:val="xl66"/>
    <w:basedOn w:val="prastasis"/>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lang w:eastAsia="lt-LT"/>
    </w:rPr>
  </w:style>
  <w:style w:type="paragraph" w:customStyle="1" w:styleId="xl67">
    <w:name w:val="xl67"/>
    <w:basedOn w:val="prastasis"/>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lang w:eastAsia="lt-LT"/>
    </w:rPr>
  </w:style>
  <w:style w:type="paragraph" w:customStyle="1" w:styleId="xl68">
    <w:name w:val="xl68"/>
    <w:basedOn w:val="prastasis"/>
    <w:qFormat/>
    <w:pPr>
      <w:pBdr>
        <w:top w:val="single" w:sz="4" w:space="0" w:color="auto"/>
        <w:left w:val="single" w:sz="4" w:space="0" w:color="auto"/>
        <w:right w:val="single" w:sz="4" w:space="0" w:color="auto"/>
      </w:pBdr>
      <w:spacing w:before="100" w:beforeAutospacing="1" w:after="100" w:afterAutospacing="1"/>
      <w:jc w:val="center"/>
      <w:textAlignment w:val="top"/>
    </w:pPr>
    <w:rPr>
      <w:sz w:val="22"/>
      <w:szCs w:val="22"/>
      <w:lang w:eastAsia="lt-LT"/>
    </w:rPr>
  </w:style>
  <w:style w:type="paragraph" w:customStyle="1" w:styleId="xl69">
    <w:name w:val="xl69"/>
    <w:basedOn w:val="prastasis"/>
    <w:qFormat/>
    <w:pPr>
      <w:pBdr>
        <w:left w:val="single" w:sz="4" w:space="0" w:color="auto"/>
        <w:bottom w:val="single" w:sz="4" w:space="0" w:color="auto"/>
        <w:right w:val="single" w:sz="4" w:space="0" w:color="auto"/>
      </w:pBdr>
      <w:spacing w:before="100" w:beforeAutospacing="1" w:after="100" w:afterAutospacing="1"/>
      <w:jc w:val="center"/>
      <w:textAlignment w:val="top"/>
    </w:pPr>
    <w:rPr>
      <w:sz w:val="22"/>
      <w:szCs w:val="22"/>
      <w:lang w:eastAsia="lt-LT"/>
    </w:rPr>
  </w:style>
  <w:style w:type="paragraph" w:customStyle="1" w:styleId="xl70">
    <w:name w:val="xl70"/>
    <w:basedOn w:val="prastasis"/>
    <w:qFormat/>
    <w:pPr>
      <w:pBdr>
        <w:left w:val="single" w:sz="4" w:space="0" w:color="auto"/>
        <w:right w:val="single" w:sz="4" w:space="0" w:color="auto"/>
      </w:pBdr>
      <w:spacing w:before="100" w:beforeAutospacing="1" w:after="100" w:afterAutospacing="1"/>
      <w:jc w:val="center"/>
      <w:textAlignment w:val="top"/>
    </w:pPr>
    <w:rPr>
      <w:sz w:val="22"/>
      <w:szCs w:val="22"/>
      <w:lang w:eastAsia="lt-LT"/>
    </w:rPr>
  </w:style>
  <w:style w:type="paragraph" w:customStyle="1" w:styleId="xl71">
    <w:name w:val="xl71"/>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lang w:eastAsia="lt-LT"/>
    </w:rPr>
  </w:style>
  <w:style w:type="paragraph" w:customStyle="1" w:styleId="xl72">
    <w:name w:val="xl72"/>
    <w:basedOn w:val="prastasis"/>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lang w:eastAsia="lt-LT"/>
    </w:rPr>
  </w:style>
  <w:style w:type="paragraph" w:customStyle="1" w:styleId="xl73">
    <w:name w:val="xl73"/>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2"/>
      <w:szCs w:val="22"/>
      <w:lang w:eastAsia="lt-LT"/>
    </w:rPr>
  </w:style>
  <w:style w:type="paragraph" w:customStyle="1" w:styleId="xl74">
    <w:name w:val="xl74"/>
    <w:basedOn w:val="prastasis"/>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lang w:eastAsia="lt-LT"/>
    </w:rPr>
  </w:style>
  <w:style w:type="paragraph" w:customStyle="1" w:styleId="xl75">
    <w:name w:val="xl75"/>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2"/>
      <w:szCs w:val="22"/>
      <w:lang w:eastAsia="lt-LT"/>
    </w:rPr>
  </w:style>
  <w:style w:type="paragraph" w:customStyle="1" w:styleId="xl76">
    <w:name w:val="xl76"/>
    <w:basedOn w:val="prastasis"/>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77">
    <w:name w:val="xl77"/>
    <w:basedOn w:val="prastasis"/>
    <w:qFormat/>
    <w:pPr>
      <w:pBdr>
        <w:top w:val="single" w:sz="4" w:space="0" w:color="auto"/>
        <w:left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78">
    <w:name w:val="xl78"/>
    <w:basedOn w:val="prastasis"/>
    <w:qFormat/>
    <w:pPr>
      <w:pBdr>
        <w:top w:val="single" w:sz="4" w:space="0" w:color="auto"/>
        <w:left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79">
    <w:name w:val="xl79"/>
    <w:basedOn w:val="prastasis"/>
    <w:qFormat/>
    <w:pPr>
      <w:pBdr>
        <w:left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80">
    <w:name w:val="xl80"/>
    <w:basedOn w:val="prastasis"/>
    <w:qFormat/>
    <w:pPr>
      <w:pBdr>
        <w:left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81">
    <w:name w:val="xl81"/>
    <w:basedOn w:val="prastasis"/>
    <w:qFormat/>
    <w:pPr>
      <w:pBdr>
        <w:left w:val="single" w:sz="4" w:space="0" w:color="auto"/>
        <w:bottom w:val="single" w:sz="4" w:space="0" w:color="auto"/>
        <w:right w:val="single" w:sz="4" w:space="0" w:color="auto"/>
      </w:pBdr>
      <w:spacing w:before="100" w:beforeAutospacing="1" w:after="100" w:afterAutospacing="1"/>
      <w:jc w:val="center"/>
    </w:pPr>
    <w:rPr>
      <w:sz w:val="22"/>
      <w:szCs w:val="22"/>
      <w:lang w:eastAsia="lt-LT"/>
    </w:rPr>
  </w:style>
  <w:style w:type="paragraph" w:customStyle="1" w:styleId="xl82">
    <w:name w:val="xl82"/>
    <w:basedOn w:val="prastasis"/>
    <w:pPr>
      <w:pBdr>
        <w:left w:val="single" w:sz="4" w:space="0" w:color="auto"/>
        <w:bottom w:val="single" w:sz="4" w:space="0" w:color="auto"/>
        <w:right w:val="single" w:sz="4" w:space="0" w:color="auto"/>
      </w:pBdr>
      <w:spacing w:before="100" w:beforeAutospacing="1" w:after="100" w:afterAutospacing="1"/>
      <w:jc w:val="center"/>
    </w:pPr>
    <w:rPr>
      <w:sz w:val="22"/>
      <w:szCs w:val="22"/>
      <w:lang w:eastAsia="lt-LT"/>
    </w:rPr>
  </w:style>
  <w:style w:type="character" w:customStyle="1" w:styleId="Pagrindiniotekstotrauka2Diagrama">
    <w:name w:val="Pagrindinio teksto įtrauka 2 Diagrama"/>
    <w:basedOn w:val="Numatytasispastraiposriftas"/>
    <w:link w:val="Pagrindiniotekstotrauka2"/>
    <w:qFormat/>
    <w:rPr>
      <w:rFonts w:ascii="Times New Roman" w:eastAsia="Times New Roman" w:hAnsi="Times New Roman" w:cs="Times New Roman"/>
      <w:sz w:val="24"/>
      <w:szCs w:val="20"/>
      <w:lang w:val="lt-LT" w:eastAsia="zh-CN"/>
    </w:rPr>
  </w:style>
  <w:style w:type="character" w:customStyle="1" w:styleId="AntratsDiagrama">
    <w:name w:val="Antraštės Diagrama"/>
    <w:basedOn w:val="Numatytasispastraiposriftas"/>
    <w:link w:val="Antrats"/>
    <w:uiPriority w:val="99"/>
    <w:qFormat/>
    <w:rPr>
      <w:rFonts w:ascii="Times New Roman" w:eastAsia="Times New Roman" w:hAnsi="Times New Roman" w:cs="Times New Roman"/>
      <w:sz w:val="24"/>
      <w:szCs w:val="20"/>
      <w:lang w:val="lt-LT" w:eastAsia="zh-CN"/>
    </w:rPr>
  </w:style>
  <w:style w:type="character" w:customStyle="1" w:styleId="HTMLiankstoformatuotasDiagrama">
    <w:name w:val="HTML iš anksto formatuotas Diagrama"/>
    <w:basedOn w:val="Numatytasispastraiposriftas"/>
    <w:link w:val="HTMLiankstoformatuotas"/>
    <w:rPr>
      <w:rFonts w:ascii="Courier New" w:eastAsia="Times New Roman" w:hAnsi="Courier New" w:cs="Times New Roman"/>
      <w:sz w:val="20"/>
      <w:szCs w:val="20"/>
      <w:lang w:val="zh-CN" w:eastAsia="zh-CN"/>
    </w:rPr>
  </w:style>
  <w:style w:type="paragraph" w:customStyle="1" w:styleId="Pagrindinistekstas1">
    <w:name w:val="Pagrindinis tekstas1"/>
    <w:pPr>
      <w:snapToGrid w:val="0"/>
      <w:ind w:firstLine="312"/>
      <w:jc w:val="both"/>
    </w:pPr>
    <w:rPr>
      <w:rFonts w:ascii="TimesLT" w:eastAsia="Times New Roman" w:hAnsi="TimesLT" w:cs="Times New Roman"/>
      <w:lang w:val="en-US" w:eastAsia="en-US"/>
    </w:rPr>
  </w:style>
  <w:style w:type="paragraph" w:customStyle="1" w:styleId="CentrBoldm">
    <w:name w:val="CentrBoldm"/>
    <w:basedOn w:val="prastasis"/>
    <w:qFormat/>
    <w:pPr>
      <w:autoSpaceDE w:val="0"/>
      <w:autoSpaceDN w:val="0"/>
      <w:adjustRightInd w:val="0"/>
      <w:jc w:val="center"/>
    </w:pPr>
    <w:rPr>
      <w:rFonts w:ascii="TimesLT" w:hAnsi="TimesLT"/>
      <w:b/>
      <w:bCs/>
      <w:sz w:val="20"/>
      <w:szCs w:val="24"/>
      <w:lang w:val="en-US"/>
    </w:rPr>
  </w:style>
  <w:style w:type="paragraph" w:customStyle="1" w:styleId="Patvirtinta">
    <w:name w:val="Patvirtinta"/>
    <w:pPr>
      <w:tabs>
        <w:tab w:val="left" w:pos="1304"/>
        <w:tab w:val="left" w:pos="1457"/>
        <w:tab w:val="left" w:pos="1604"/>
        <w:tab w:val="left" w:pos="1757"/>
      </w:tabs>
      <w:autoSpaceDE w:val="0"/>
      <w:autoSpaceDN w:val="0"/>
      <w:adjustRightInd w:val="0"/>
      <w:ind w:left="5953"/>
    </w:pPr>
    <w:rPr>
      <w:rFonts w:ascii="TimesLT" w:eastAsia="Times New Roman" w:hAnsi="TimesLT" w:cs="Times New Roman"/>
      <w:lang w:val="en-US" w:eastAsia="en-US"/>
    </w:rPr>
  </w:style>
  <w:style w:type="paragraph" w:customStyle="1" w:styleId="MAZAS">
    <w:name w:val="MAZAS"/>
    <w:qFormat/>
    <w:pPr>
      <w:autoSpaceDE w:val="0"/>
      <w:autoSpaceDN w:val="0"/>
      <w:adjustRightInd w:val="0"/>
      <w:ind w:firstLine="312"/>
      <w:jc w:val="both"/>
    </w:pPr>
    <w:rPr>
      <w:rFonts w:ascii="TimesLT" w:eastAsia="Times New Roman" w:hAnsi="TimesLT" w:cs="Times New Roman"/>
      <w:color w:val="000000"/>
      <w:sz w:val="8"/>
      <w:szCs w:val="8"/>
      <w:lang w:val="en-US" w:eastAsia="en-US"/>
    </w:rPr>
  </w:style>
  <w:style w:type="paragraph" w:customStyle="1" w:styleId="Hyperlink1">
    <w:name w:val="Hyperlink1"/>
    <w:basedOn w:val="prastasis"/>
    <w:qFormat/>
    <w:pPr>
      <w:suppressAutoHyphens/>
      <w:autoSpaceDE w:val="0"/>
      <w:autoSpaceDN w:val="0"/>
      <w:adjustRightInd w:val="0"/>
      <w:spacing w:line="298" w:lineRule="auto"/>
      <w:ind w:firstLine="312"/>
      <w:jc w:val="both"/>
      <w:textAlignment w:val="center"/>
    </w:pPr>
    <w:rPr>
      <w:color w:val="000000"/>
      <w:sz w:val="20"/>
      <w:lang w:val="en-US"/>
    </w:rPr>
  </w:style>
  <w:style w:type="character" w:customStyle="1" w:styleId="KomentarotemaDiagrama">
    <w:name w:val="Komentaro tema Diagrama"/>
    <w:basedOn w:val="CommentTextChar"/>
    <w:link w:val="Komentarotema"/>
    <w:uiPriority w:val="99"/>
    <w:qFormat/>
    <w:rPr>
      <w:rFonts w:ascii="Times New Roman" w:eastAsia="Times New Roman" w:hAnsi="Times New Roman" w:cs="Times New Roman"/>
      <w:b/>
      <w:bCs/>
      <w:sz w:val="20"/>
      <w:szCs w:val="20"/>
      <w:lang w:val="sv-SE"/>
    </w:rPr>
  </w:style>
  <w:style w:type="paragraph" w:customStyle="1" w:styleId="Point1">
    <w:name w:val="Point 1"/>
    <w:basedOn w:val="prastasis"/>
    <w:qFormat/>
    <w:pPr>
      <w:spacing w:before="120" w:after="120"/>
      <w:ind w:left="1418" w:hanging="567"/>
      <w:jc w:val="both"/>
    </w:pPr>
    <w:rPr>
      <w:lang w:val="en-GB"/>
    </w:rPr>
  </w:style>
  <w:style w:type="paragraph" w:customStyle="1" w:styleId="linija">
    <w:name w:val="linija"/>
    <w:basedOn w:val="prastasis"/>
    <w:qFormat/>
    <w:pPr>
      <w:spacing w:before="100" w:beforeAutospacing="1" w:after="100" w:afterAutospacing="1"/>
    </w:pPr>
    <w:rPr>
      <w:szCs w:val="24"/>
      <w:lang w:eastAsia="lt-LT"/>
    </w:rPr>
  </w:style>
  <w:style w:type="paragraph" w:customStyle="1" w:styleId="Linija0">
    <w:name w:val="Linija"/>
    <w:basedOn w:val="prastasis"/>
    <w:pPr>
      <w:autoSpaceDE w:val="0"/>
      <w:autoSpaceDN w:val="0"/>
      <w:adjustRightInd w:val="0"/>
      <w:jc w:val="center"/>
    </w:pPr>
    <w:rPr>
      <w:rFonts w:ascii="TimesLT" w:hAnsi="TimesLT"/>
      <w:sz w:val="12"/>
      <w:lang w:val="en-US" w:eastAsia="lt-LT"/>
    </w:rPr>
  </w:style>
  <w:style w:type="character" w:customStyle="1" w:styleId="FontStyle27">
    <w:name w:val="Font Style27"/>
    <w:qFormat/>
    <w:rPr>
      <w:rFonts w:ascii="Times New Roman" w:hAnsi="Times New Roman" w:cs="Times New Roman"/>
      <w:sz w:val="22"/>
      <w:szCs w:val="22"/>
    </w:rPr>
  </w:style>
  <w:style w:type="character" w:customStyle="1" w:styleId="typewriter">
    <w:name w:val="typewriter"/>
    <w:rPr>
      <w:rFonts w:ascii="Courier New" w:hAnsi="Courier New" w:cs="Courier New" w:hint="default"/>
    </w:rPr>
  </w:style>
  <w:style w:type="paragraph" w:customStyle="1" w:styleId="Stilius3">
    <w:name w:val="Stilius3"/>
    <w:basedOn w:val="prastasis"/>
    <w:link w:val="Stilius3Diagrama"/>
    <w:qFormat/>
    <w:pPr>
      <w:spacing w:before="200"/>
      <w:jc w:val="both"/>
    </w:pPr>
    <w:rPr>
      <w:sz w:val="22"/>
      <w:szCs w:val="22"/>
      <w:lang w:val="zh-CN"/>
    </w:rPr>
  </w:style>
  <w:style w:type="character" w:customStyle="1" w:styleId="Stilius3Diagrama">
    <w:name w:val="Stilius3 Diagrama"/>
    <w:link w:val="Stilius3"/>
    <w:locked/>
    <w:rPr>
      <w:rFonts w:ascii="Times New Roman" w:eastAsia="Times New Roman" w:hAnsi="Times New Roman" w:cs="Times New Roman"/>
      <w:lang w:val="zh-CN"/>
    </w:rPr>
  </w:style>
  <w:style w:type="character" w:customStyle="1" w:styleId="DokumentostruktraDiagrama">
    <w:name w:val="Dokumento struktūra Diagrama"/>
    <w:basedOn w:val="Numatytasispastraiposriftas"/>
    <w:link w:val="Dokumentostruktra"/>
    <w:semiHidden/>
    <w:qFormat/>
    <w:rPr>
      <w:rFonts w:ascii="Tahoma" w:eastAsia="Times New Roman" w:hAnsi="Tahoma" w:cs="Times New Roman"/>
      <w:sz w:val="20"/>
      <w:szCs w:val="20"/>
      <w:shd w:val="clear" w:color="auto" w:fill="000080"/>
      <w:lang w:val="lt-LT" w:eastAsia="zh-CN"/>
    </w:rPr>
  </w:style>
  <w:style w:type="character" w:customStyle="1" w:styleId="BodyText2Char">
    <w:name w:val="Body Text 2 Char"/>
    <w:basedOn w:val="Numatytasispastraiposriftas"/>
    <w:rPr>
      <w:rFonts w:ascii="Times New Roman" w:eastAsia="Times New Roman" w:hAnsi="Times New Roman" w:cs="Times New Roman"/>
      <w:sz w:val="24"/>
      <w:szCs w:val="20"/>
      <w:lang w:val="lt-LT"/>
    </w:rPr>
  </w:style>
  <w:style w:type="paragraph" w:customStyle="1" w:styleId="prastasiniatinklio1">
    <w:name w:val="Įprastas (žiniatinklio)1"/>
    <w:basedOn w:val="prastasis"/>
    <w:pPr>
      <w:spacing w:before="100" w:after="100"/>
    </w:pPr>
    <w:rPr>
      <w:lang w:val="en-GB" w:eastAsia="lt-LT"/>
    </w:rPr>
  </w:style>
  <w:style w:type="paragraph" w:customStyle="1" w:styleId="Style1">
    <w:name w:val="Style1"/>
    <w:basedOn w:val="prastasis"/>
    <w:pPr>
      <w:widowControl w:val="0"/>
      <w:autoSpaceDE w:val="0"/>
      <w:autoSpaceDN w:val="0"/>
      <w:adjustRightInd w:val="0"/>
    </w:pPr>
    <w:rPr>
      <w:szCs w:val="24"/>
      <w:lang w:val="en-US"/>
    </w:rPr>
  </w:style>
  <w:style w:type="paragraph" w:customStyle="1" w:styleId="Style9">
    <w:name w:val="Style9"/>
    <w:basedOn w:val="prastasis"/>
    <w:pPr>
      <w:widowControl w:val="0"/>
      <w:autoSpaceDE w:val="0"/>
      <w:autoSpaceDN w:val="0"/>
      <w:adjustRightInd w:val="0"/>
      <w:spacing w:line="552" w:lineRule="exact"/>
      <w:ind w:firstLine="850"/>
    </w:pPr>
    <w:rPr>
      <w:szCs w:val="24"/>
      <w:lang w:val="en-US"/>
    </w:rPr>
  </w:style>
  <w:style w:type="paragraph" w:customStyle="1" w:styleId="Style12">
    <w:name w:val="Style12"/>
    <w:basedOn w:val="prastasis"/>
    <w:pPr>
      <w:widowControl w:val="0"/>
      <w:autoSpaceDE w:val="0"/>
      <w:autoSpaceDN w:val="0"/>
      <w:adjustRightInd w:val="0"/>
      <w:spacing w:line="413" w:lineRule="exact"/>
      <w:ind w:hanging="350"/>
    </w:pPr>
    <w:rPr>
      <w:szCs w:val="24"/>
      <w:lang w:val="en-US"/>
    </w:rPr>
  </w:style>
  <w:style w:type="paragraph" w:customStyle="1" w:styleId="Style13">
    <w:name w:val="Style13"/>
    <w:basedOn w:val="prastasis"/>
    <w:pPr>
      <w:widowControl w:val="0"/>
      <w:autoSpaceDE w:val="0"/>
      <w:autoSpaceDN w:val="0"/>
      <w:adjustRightInd w:val="0"/>
      <w:spacing w:line="413" w:lineRule="exact"/>
      <w:ind w:firstLine="1306"/>
      <w:jc w:val="both"/>
    </w:pPr>
    <w:rPr>
      <w:szCs w:val="24"/>
      <w:lang w:val="en-US"/>
    </w:rPr>
  </w:style>
  <w:style w:type="paragraph" w:customStyle="1" w:styleId="Style14">
    <w:name w:val="Style14"/>
    <w:basedOn w:val="prastasis"/>
    <w:pPr>
      <w:widowControl w:val="0"/>
      <w:autoSpaceDE w:val="0"/>
      <w:autoSpaceDN w:val="0"/>
      <w:adjustRightInd w:val="0"/>
      <w:spacing w:line="274" w:lineRule="exact"/>
      <w:ind w:firstLine="734"/>
    </w:pPr>
    <w:rPr>
      <w:szCs w:val="24"/>
      <w:lang w:val="en-US"/>
    </w:rPr>
  </w:style>
  <w:style w:type="paragraph" w:customStyle="1" w:styleId="Style15">
    <w:name w:val="Style15"/>
    <w:basedOn w:val="prastasis"/>
    <w:pPr>
      <w:widowControl w:val="0"/>
      <w:autoSpaceDE w:val="0"/>
      <w:autoSpaceDN w:val="0"/>
      <w:adjustRightInd w:val="0"/>
      <w:spacing w:line="422" w:lineRule="exact"/>
      <w:ind w:firstLine="566"/>
      <w:jc w:val="both"/>
    </w:pPr>
    <w:rPr>
      <w:szCs w:val="24"/>
      <w:lang w:val="en-US"/>
    </w:rPr>
  </w:style>
  <w:style w:type="paragraph" w:customStyle="1" w:styleId="Style16">
    <w:name w:val="Style16"/>
    <w:basedOn w:val="prastasis"/>
    <w:pPr>
      <w:widowControl w:val="0"/>
      <w:autoSpaceDE w:val="0"/>
      <w:autoSpaceDN w:val="0"/>
      <w:adjustRightInd w:val="0"/>
      <w:spacing w:line="206" w:lineRule="exact"/>
    </w:pPr>
    <w:rPr>
      <w:szCs w:val="24"/>
      <w:lang w:val="en-US"/>
    </w:rPr>
  </w:style>
  <w:style w:type="paragraph" w:customStyle="1" w:styleId="Style17">
    <w:name w:val="Style17"/>
    <w:basedOn w:val="prastasis"/>
    <w:pPr>
      <w:widowControl w:val="0"/>
      <w:autoSpaceDE w:val="0"/>
      <w:autoSpaceDN w:val="0"/>
      <w:adjustRightInd w:val="0"/>
      <w:spacing w:line="413" w:lineRule="exact"/>
      <w:ind w:hanging="355"/>
    </w:pPr>
    <w:rPr>
      <w:szCs w:val="24"/>
      <w:lang w:val="en-US"/>
    </w:rPr>
  </w:style>
  <w:style w:type="character" w:customStyle="1" w:styleId="FontStyle23">
    <w:name w:val="Font Style23"/>
    <w:rPr>
      <w:rFonts w:ascii="Times New Roman" w:hAnsi="Times New Roman" w:cs="Times New Roman"/>
      <w:sz w:val="18"/>
      <w:szCs w:val="18"/>
    </w:rPr>
  </w:style>
  <w:style w:type="character" w:customStyle="1" w:styleId="FontStyle21">
    <w:name w:val="Font Style21"/>
    <w:rPr>
      <w:rFonts w:ascii="Times New Roman" w:hAnsi="Times New Roman" w:cs="Times New Roman"/>
      <w:i/>
      <w:iCs/>
      <w:sz w:val="12"/>
      <w:szCs w:val="12"/>
    </w:rPr>
  </w:style>
  <w:style w:type="character" w:customStyle="1" w:styleId="FontStyle26">
    <w:name w:val="Font Style26"/>
    <w:rPr>
      <w:rFonts w:ascii="Times New Roman" w:hAnsi="Times New Roman" w:cs="Times New Roman"/>
      <w:b/>
      <w:bCs/>
      <w:sz w:val="22"/>
      <w:szCs w:val="22"/>
    </w:rPr>
  </w:style>
  <w:style w:type="character" w:customStyle="1" w:styleId="FontStyle28">
    <w:name w:val="Font Style28"/>
    <w:rPr>
      <w:rFonts w:ascii="Times New Roman" w:hAnsi="Times New Roman" w:cs="Times New Roman"/>
      <w:b/>
      <w:bCs/>
      <w:i/>
      <w:iCs/>
      <w:sz w:val="22"/>
      <w:szCs w:val="22"/>
    </w:rPr>
  </w:style>
  <w:style w:type="character" w:customStyle="1" w:styleId="FontStyle29">
    <w:name w:val="Font Style29"/>
    <w:rPr>
      <w:rFonts w:ascii="Times New Roman" w:hAnsi="Times New Roman" w:cs="Times New Roman"/>
      <w:b/>
      <w:bCs/>
      <w:i/>
      <w:iCs/>
      <w:sz w:val="8"/>
      <w:szCs w:val="8"/>
    </w:rPr>
  </w:style>
  <w:style w:type="paragraph" w:customStyle="1" w:styleId="WW-Default">
    <w:name w:val="WW-Default"/>
    <w:pPr>
      <w:suppressAutoHyphens/>
      <w:spacing w:line="100" w:lineRule="atLeast"/>
      <w:jc w:val="both"/>
    </w:pPr>
    <w:rPr>
      <w:rFonts w:ascii="Times New Roman" w:eastAsia="Arial" w:hAnsi="Times New Roman" w:cs="Times New Roman"/>
      <w:sz w:val="24"/>
      <w:szCs w:val="24"/>
      <w:lang w:eastAsia="ar-SA"/>
    </w:rPr>
  </w:style>
  <w:style w:type="character" w:customStyle="1" w:styleId="WW8Num11z3">
    <w:name w:val="WW8Num11z3"/>
    <w:rPr>
      <w:b/>
    </w:rPr>
  </w:style>
  <w:style w:type="paragraph" w:customStyle="1" w:styleId="Statja">
    <w:name w:val="Statja"/>
    <w:basedOn w:val="prastasis"/>
    <w:pPr>
      <w:suppressAutoHyphens/>
      <w:autoSpaceDE w:val="0"/>
      <w:spacing w:before="113"/>
      <w:ind w:left="312"/>
    </w:pPr>
    <w:rPr>
      <w:rFonts w:ascii="TimesLT" w:hAnsi="TimesLT" w:cs="Calibri"/>
      <w:b/>
      <w:bCs/>
      <w:sz w:val="20"/>
      <w:lang w:val="en-US" w:eastAsia="ar-SA"/>
    </w:rPr>
  </w:style>
  <w:style w:type="paragraph" w:customStyle="1" w:styleId="CharChar">
    <w:name w:val="Char Char"/>
    <w:basedOn w:val="prastasis"/>
    <w:pPr>
      <w:spacing w:after="160" w:line="240" w:lineRule="exact"/>
    </w:pPr>
    <w:rPr>
      <w:rFonts w:ascii="Tahoma" w:hAnsi="Tahoma"/>
      <w:sz w:val="20"/>
      <w:lang w:val="en-US"/>
    </w:rPr>
  </w:style>
  <w:style w:type="character" w:customStyle="1" w:styleId="st">
    <w:name w:val="st"/>
    <w:basedOn w:val="Numatytasispastraiposriftas"/>
  </w:style>
  <w:style w:type="paragraph" w:customStyle="1" w:styleId="Style">
    <w:name w:val="Style"/>
    <w:pPr>
      <w:widowControl w:val="0"/>
      <w:autoSpaceDE w:val="0"/>
      <w:autoSpaceDN w:val="0"/>
      <w:adjustRightInd w:val="0"/>
    </w:pPr>
    <w:rPr>
      <w:rFonts w:ascii="Times New Roman" w:eastAsia="Times New Roman" w:hAnsi="Times New Roman" w:cs="Times New Roman"/>
      <w:sz w:val="24"/>
      <w:szCs w:val="24"/>
    </w:rPr>
  </w:style>
  <w:style w:type="character" w:customStyle="1" w:styleId="TitleChar">
    <w:name w:val="Title Char"/>
    <w:basedOn w:val="Numatytasispastraiposriftas"/>
    <w:uiPriority w:val="10"/>
    <w:rPr>
      <w:rFonts w:asciiTheme="majorHAnsi" w:eastAsiaTheme="majorEastAsia" w:hAnsiTheme="majorHAnsi" w:cstheme="majorBidi"/>
      <w:spacing w:val="-10"/>
      <w:kern w:val="28"/>
      <w:sz w:val="56"/>
      <w:szCs w:val="56"/>
      <w:lang w:val="lt-LT"/>
    </w:rPr>
  </w:style>
  <w:style w:type="character" w:customStyle="1" w:styleId="PavadinimasDiagrama">
    <w:name w:val="Pavadinimas Diagrama"/>
    <w:link w:val="Pavadinimas"/>
    <w:uiPriority w:val="99"/>
    <w:rPr>
      <w:rFonts w:ascii="Times New Roman" w:eastAsia="Times New Roman" w:hAnsi="Times New Roman" w:cs="Times New Roman"/>
      <w:b/>
      <w:sz w:val="28"/>
      <w:szCs w:val="20"/>
      <w:lang w:val="en-GB" w:eastAsia="zh-CN"/>
    </w:rPr>
  </w:style>
  <w:style w:type="paragraph" w:customStyle="1" w:styleId="bodytext">
    <w:name w:val="bodytext"/>
    <w:basedOn w:val="prastasis"/>
    <w:qFormat/>
    <w:pPr>
      <w:spacing w:before="100" w:beforeAutospacing="1" w:after="100" w:afterAutospacing="1"/>
    </w:pPr>
    <w:rPr>
      <w:szCs w:val="24"/>
      <w:lang w:eastAsia="lt-LT"/>
    </w:rPr>
  </w:style>
  <w:style w:type="paragraph" w:customStyle="1" w:styleId="Bodytxt">
    <w:name w:val="Bodytxt"/>
    <w:basedOn w:val="prastasis"/>
    <w:pPr>
      <w:keepNext/>
      <w:jc w:val="both"/>
    </w:pPr>
    <w:rPr>
      <w:sz w:val="22"/>
      <w:szCs w:val="22"/>
      <w:lang w:eastAsia="fi-FI"/>
    </w:rPr>
  </w:style>
  <w:style w:type="paragraph" w:customStyle="1" w:styleId="Sraopastraipa2">
    <w:name w:val="Sąrašo pastraipa2"/>
    <w:basedOn w:val="prastasis"/>
    <w:qFormat/>
    <w:pPr>
      <w:spacing w:after="200" w:line="276" w:lineRule="auto"/>
      <w:ind w:left="720"/>
      <w:contextualSpacing/>
    </w:pPr>
    <w:rPr>
      <w:rFonts w:ascii="Calibri" w:hAnsi="Calibri"/>
      <w:sz w:val="22"/>
      <w:szCs w:val="22"/>
    </w:rPr>
  </w:style>
  <w:style w:type="paragraph" w:customStyle="1" w:styleId="Stilius1">
    <w:name w:val="Stilius1"/>
    <w:basedOn w:val="prastasis"/>
    <w:qFormat/>
    <w:pPr>
      <w:spacing w:before="240"/>
      <w:ind w:left="882" w:hanging="900"/>
      <w:jc w:val="center"/>
    </w:pPr>
    <w:rPr>
      <w:b/>
      <w:szCs w:val="24"/>
    </w:rPr>
  </w:style>
  <w:style w:type="paragraph" w:customStyle="1" w:styleId="Stilius4">
    <w:name w:val="Stilius4"/>
    <w:basedOn w:val="prastasis"/>
    <w:pPr>
      <w:numPr>
        <w:numId w:val="2"/>
      </w:numPr>
      <w:spacing w:before="200" w:line="276" w:lineRule="auto"/>
      <w:ind w:hanging="578"/>
    </w:pPr>
    <w:rPr>
      <w:sz w:val="22"/>
      <w:szCs w:val="22"/>
    </w:rPr>
  </w:style>
  <w:style w:type="paragraph" w:customStyle="1" w:styleId="Head21">
    <w:name w:val="Head 2.1"/>
    <w:basedOn w:val="prastasis"/>
    <w:pPr>
      <w:suppressAutoHyphens/>
      <w:overflowPunct w:val="0"/>
      <w:autoSpaceDE w:val="0"/>
      <w:autoSpaceDN w:val="0"/>
      <w:adjustRightInd w:val="0"/>
      <w:jc w:val="center"/>
      <w:textAlignment w:val="baseline"/>
    </w:pPr>
    <w:rPr>
      <w:b/>
      <w:sz w:val="28"/>
      <w:lang w:val="en-US"/>
    </w:rPr>
  </w:style>
  <w:style w:type="paragraph" w:customStyle="1" w:styleId="Stilius5">
    <w:name w:val="Stilius5"/>
    <w:basedOn w:val="prastasis"/>
    <w:qFormat/>
    <w:pPr>
      <w:spacing w:after="200" w:line="276" w:lineRule="auto"/>
      <w:jc w:val="center"/>
    </w:pPr>
    <w:rPr>
      <w:b/>
      <w:sz w:val="28"/>
      <w:szCs w:val="28"/>
    </w:rPr>
  </w:style>
  <w:style w:type="character" w:customStyle="1" w:styleId="apple-converted-space">
    <w:name w:val="apple-converted-space"/>
  </w:style>
  <w:style w:type="paragraph" w:customStyle="1" w:styleId="Sraopastraipa21">
    <w:name w:val="Sąrašo pastraipa21"/>
    <w:basedOn w:val="prastasis"/>
    <w:qFormat/>
    <w:pPr>
      <w:spacing w:after="200" w:line="276" w:lineRule="auto"/>
      <w:ind w:left="720"/>
      <w:contextualSpacing/>
    </w:pPr>
    <w:rPr>
      <w:rFonts w:ascii="Calibri" w:hAnsi="Calibri"/>
      <w:sz w:val="22"/>
      <w:szCs w:val="22"/>
    </w:rPr>
  </w:style>
  <w:style w:type="character" w:customStyle="1" w:styleId="PuslapioinaostekstasDiagrama">
    <w:name w:val="Puslapio išnašos tekstas Diagrama"/>
    <w:basedOn w:val="Numatytasispastraiposriftas"/>
    <w:link w:val="Puslapioinaostekstas"/>
    <w:rPr>
      <w:rFonts w:ascii="Times New Roman" w:eastAsia="Times New Roman" w:hAnsi="Times New Roman" w:cs="Times New Roman"/>
      <w:sz w:val="20"/>
      <w:szCs w:val="20"/>
      <w:lang w:val="zh-CN"/>
    </w:rPr>
  </w:style>
  <w:style w:type="paragraph" w:styleId="Sraopastraipa">
    <w:name w:val="List Paragraph"/>
    <w:basedOn w:val="prastasis"/>
    <w:link w:val="SraopastraipaDiagrama"/>
    <w:uiPriority w:val="34"/>
    <w:qFormat/>
    <w:pPr>
      <w:ind w:left="720"/>
      <w:contextualSpacing/>
    </w:pPr>
    <w:rPr>
      <w:lang w:eastAsia="zh-CN"/>
    </w:rPr>
  </w:style>
  <w:style w:type="character" w:customStyle="1" w:styleId="SraopastraipaDiagrama">
    <w:name w:val="Sąrašo pastraipa Diagrama"/>
    <w:link w:val="Sraopastraipa"/>
    <w:uiPriority w:val="34"/>
    <w:qFormat/>
    <w:locked/>
    <w:rPr>
      <w:rFonts w:ascii="Times New Roman" w:eastAsia="Times New Roman" w:hAnsi="Times New Roman" w:cs="Times New Roman"/>
      <w:sz w:val="24"/>
      <w:szCs w:val="20"/>
      <w:lang w:val="lt-LT" w:eastAsia="zh-CN"/>
    </w:rPr>
  </w:style>
  <w:style w:type="character" w:customStyle="1" w:styleId="a">
    <w:name w:val="Основной текст_"/>
    <w:link w:val="1"/>
    <w:locked/>
    <w:rPr>
      <w:shd w:val="clear" w:color="auto" w:fill="FFFFFF"/>
    </w:rPr>
  </w:style>
  <w:style w:type="paragraph" w:customStyle="1" w:styleId="1">
    <w:name w:val="Основной текст1"/>
    <w:basedOn w:val="prastasis"/>
    <w:link w:val="a"/>
    <w:pPr>
      <w:widowControl w:val="0"/>
      <w:shd w:val="clear" w:color="auto" w:fill="FFFFFF"/>
      <w:spacing w:line="278" w:lineRule="exact"/>
      <w:jc w:val="both"/>
    </w:pPr>
    <w:rPr>
      <w:rFonts w:asciiTheme="minorHAnsi" w:eastAsiaTheme="minorHAnsi" w:hAnsiTheme="minorHAnsi" w:cstheme="minorBidi"/>
      <w:sz w:val="22"/>
      <w:szCs w:val="22"/>
      <w:lang w:val="en-US"/>
    </w:rPr>
  </w:style>
  <w:style w:type="paragraph" w:customStyle="1" w:styleId="ListParagraph1">
    <w:name w:val="List Paragraph1"/>
    <w:basedOn w:val="prastasis"/>
    <w:uiPriority w:val="34"/>
    <w:qFormat/>
    <w:pPr>
      <w:ind w:left="720"/>
      <w:contextualSpacing/>
    </w:pPr>
  </w:style>
  <w:style w:type="paragraph" w:customStyle="1" w:styleId="Pagrindinistekstas20">
    <w:name w:val="Pagrindinis tekstas2"/>
    <w:qFormat/>
    <w:pPr>
      <w:snapToGrid w:val="0"/>
      <w:ind w:firstLine="312"/>
      <w:jc w:val="both"/>
    </w:pPr>
    <w:rPr>
      <w:rFonts w:ascii="TimesLT" w:eastAsia="Times New Roman" w:hAnsi="TimesLT" w:cs="Times New Roman"/>
      <w:lang w:val="en-US" w:eastAsia="en-US"/>
    </w:rPr>
  </w:style>
  <w:style w:type="paragraph" w:customStyle="1" w:styleId="TableContents">
    <w:name w:val="Table Contents"/>
    <w:basedOn w:val="prastasis"/>
    <w:pPr>
      <w:suppressLineNumbers/>
      <w:suppressAutoHyphens/>
    </w:pPr>
    <w:rPr>
      <w:rFonts w:cs="Calibri"/>
      <w:szCs w:val="24"/>
      <w:lang w:val="en-US" w:eastAsia="ar-SA"/>
    </w:rPr>
  </w:style>
  <w:style w:type="paragraph" w:styleId="Betarp">
    <w:name w:val="No Spacing"/>
    <w:link w:val="BetarpDiagrama"/>
    <w:uiPriority w:val="1"/>
    <w:qFormat/>
    <w:pPr>
      <w:suppressAutoHyphens/>
    </w:pPr>
    <w:rPr>
      <w:rFonts w:ascii="Calibri" w:eastAsia="Calibri" w:hAnsi="Calibri" w:cs="Times New Roman"/>
      <w:sz w:val="22"/>
      <w:szCs w:val="22"/>
      <w:lang w:eastAsia="ar-SA"/>
    </w:rPr>
  </w:style>
  <w:style w:type="character" w:customStyle="1" w:styleId="PoratDiagrama1">
    <w:name w:val="Poraštė Diagrama1"/>
    <w:uiPriority w:val="99"/>
    <w:locked/>
    <w:rPr>
      <w:sz w:val="24"/>
      <w:lang w:val="zh-CN" w:eastAsia="ar-SA"/>
    </w:rPr>
  </w:style>
  <w:style w:type="character" w:customStyle="1" w:styleId="normal-h">
    <w:name w:val="normal-h"/>
    <w:basedOn w:val="Numatytasispastraiposriftas"/>
  </w:style>
  <w:style w:type="paragraph" w:customStyle="1" w:styleId="Siaiptekstas">
    <w:name w:val="Siaip tekstas"/>
    <w:basedOn w:val="prastasis"/>
    <w:qFormat/>
    <w:pPr>
      <w:tabs>
        <w:tab w:val="left" w:pos="0"/>
        <w:tab w:val="left" w:pos="142"/>
        <w:tab w:val="left" w:pos="993"/>
        <w:tab w:val="left" w:pos="1560"/>
      </w:tabs>
      <w:suppressAutoHyphens/>
      <w:ind w:firstLine="900"/>
      <w:jc w:val="both"/>
    </w:pPr>
    <w:rPr>
      <w:szCs w:val="24"/>
      <w:lang w:eastAsia="ar-SA"/>
    </w:rPr>
  </w:style>
  <w:style w:type="paragraph" w:customStyle="1" w:styleId="Spalvotassraas1parykinimas1">
    <w:name w:val="Spalvotas sąrašas – 1 paryškinimas1"/>
    <w:basedOn w:val="prastasis"/>
    <w:link w:val="Spalvotassraas1parykinimasDiagrama"/>
    <w:uiPriority w:val="34"/>
    <w:qFormat/>
    <w:pPr>
      <w:widowControl w:val="0"/>
      <w:suppressAutoHyphens/>
      <w:autoSpaceDE w:val="0"/>
      <w:ind w:left="720"/>
    </w:pPr>
    <w:rPr>
      <w:sz w:val="20"/>
      <w:lang w:val="zh-CN" w:eastAsia="ar-SA"/>
    </w:rPr>
  </w:style>
  <w:style w:type="character" w:customStyle="1" w:styleId="PavadinimasDiagrama1">
    <w:name w:val="Pavadinimas Diagrama1"/>
    <w:uiPriority w:val="99"/>
    <w:qFormat/>
    <w:locked/>
    <w:rPr>
      <w:b/>
      <w:sz w:val="28"/>
      <w:lang w:val="en-GB" w:eastAsia="ar-SA"/>
    </w:rPr>
  </w:style>
  <w:style w:type="character" w:customStyle="1" w:styleId="Stilius1Diagrama">
    <w:name w:val="Stilius1 Diagrama"/>
    <w:qFormat/>
    <w:locked/>
    <w:rPr>
      <w:rFonts w:eastAsia="Times New Roman" w:cs="Times New Roman"/>
      <w:b/>
      <w:sz w:val="22"/>
      <w:szCs w:val="22"/>
      <w:lang w:val="lt-LT" w:eastAsia="en-US" w:bidi="ar-SA"/>
    </w:rPr>
  </w:style>
  <w:style w:type="paragraph" w:customStyle="1" w:styleId="Stilius2">
    <w:name w:val="Stilius2"/>
    <w:basedOn w:val="prastasis"/>
    <w:qFormat/>
    <w:rPr>
      <w:rFonts w:ascii="Calibri" w:hAnsi="Calibri"/>
      <w:sz w:val="22"/>
      <w:szCs w:val="22"/>
    </w:rPr>
  </w:style>
  <w:style w:type="character" w:customStyle="1" w:styleId="Stilius2Diagrama">
    <w:name w:val="Stilius2 Diagrama"/>
    <w:locked/>
    <w:rPr>
      <w:rFonts w:cs="Times New Roman"/>
    </w:rPr>
  </w:style>
  <w:style w:type="character" w:customStyle="1" w:styleId="Stilius4Diagrama">
    <w:name w:val="Stilius4 Diagrama"/>
    <w:locked/>
    <w:rPr>
      <w:rFonts w:ascii="Times New Roman" w:hAnsi="Times New Roman" w:cs="Times New Roman"/>
      <w:sz w:val="22"/>
      <w:szCs w:val="22"/>
      <w:lang w:val="zh-CN" w:eastAsia="en-US"/>
    </w:rPr>
  </w:style>
  <w:style w:type="character" w:customStyle="1" w:styleId="Stilius5Diagrama">
    <w:name w:val="Stilius5 Diagrama"/>
    <w:qFormat/>
    <w:locked/>
    <w:rPr>
      <w:rFonts w:ascii="Times New Roman" w:hAnsi="Times New Roman" w:cs="Times New Roman"/>
      <w:b/>
      <w:sz w:val="28"/>
      <w:szCs w:val="28"/>
      <w:lang w:val="zh-CN" w:eastAsia="en-US"/>
    </w:rPr>
  </w:style>
  <w:style w:type="paragraph" w:customStyle="1" w:styleId="DiagramaCharCharDiagramaCharCharChar">
    <w:name w:val="Diagrama Char Char Diagrama Char Char Char"/>
    <w:basedOn w:val="prastasis"/>
    <w:pPr>
      <w:spacing w:after="160" w:line="240" w:lineRule="exact"/>
    </w:pPr>
    <w:rPr>
      <w:rFonts w:ascii="Tahoma" w:hAnsi="Tahoma"/>
      <w:sz w:val="20"/>
      <w:lang w:val="en-US"/>
    </w:rPr>
  </w:style>
  <w:style w:type="paragraph" w:customStyle="1" w:styleId="CentrBold">
    <w:name w:val="CentrBold"/>
    <w:qFormat/>
    <w:pPr>
      <w:autoSpaceDE w:val="0"/>
      <w:autoSpaceDN w:val="0"/>
      <w:adjustRightInd w:val="0"/>
      <w:jc w:val="center"/>
    </w:pPr>
    <w:rPr>
      <w:rFonts w:ascii="TimesLT" w:eastAsia="Times New Roman" w:hAnsi="TimesLT" w:cs="Times New Roman"/>
      <w:b/>
      <w:bCs/>
      <w:caps/>
      <w:lang w:val="en-US" w:eastAsia="en-US"/>
    </w:rPr>
  </w:style>
  <w:style w:type="paragraph" w:customStyle="1" w:styleId="BodyText1">
    <w:name w:val="Body Text1"/>
    <w:basedOn w:val="prastasis"/>
    <w:pPr>
      <w:suppressAutoHyphens/>
      <w:autoSpaceDE w:val="0"/>
      <w:autoSpaceDN w:val="0"/>
      <w:adjustRightInd w:val="0"/>
      <w:spacing w:line="298" w:lineRule="auto"/>
      <w:ind w:firstLine="312"/>
      <w:jc w:val="both"/>
      <w:textAlignment w:val="center"/>
    </w:pPr>
    <w:rPr>
      <w:color w:val="000000"/>
      <w:sz w:val="20"/>
    </w:rPr>
  </w:style>
  <w:style w:type="paragraph" w:customStyle="1" w:styleId="oddl-nadpis">
    <w:name w:val="oddíl-nadpis"/>
    <w:basedOn w:val="prastasis"/>
    <w:qFormat/>
    <w:pPr>
      <w:keepNext/>
      <w:widowControl w:val="0"/>
      <w:tabs>
        <w:tab w:val="left" w:pos="567"/>
      </w:tabs>
      <w:spacing w:before="240" w:line="240" w:lineRule="exact"/>
    </w:pPr>
    <w:rPr>
      <w:rFonts w:ascii="Arial" w:hAnsi="Arial"/>
      <w:b/>
      <w:snapToGrid w:val="0"/>
      <w:lang w:val="cs-CZ"/>
    </w:rPr>
  </w:style>
  <w:style w:type="paragraph" w:customStyle="1" w:styleId="tajtip">
    <w:name w:val="tajtip"/>
    <w:basedOn w:val="prastasis"/>
    <w:pPr>
      <w:spacing w:after="150"/>
    </w:pPr>
    <w:rPr>
      <w:szCs w:val="24"/>
      <w:lang w:eastAsia="lt-LT"/>
    </w:rPr>
  </w:style>
  <w:style w:type="character" w:customStyle="1" w:styleId="WW8Num29z1">
    <w:name w:val="WW8Num29z1"/>
    <w:qFormat/>
    <w:rPr>
      <w:rFonts w:hint="default"/>
      <w:color w:val="auto"/>
    </w:rPr>
  </w:style>
  <w:style w:type="paragraph" w:customStyle="1" w:styleId="wysiwyg-text-align-justify">
    <w:name w:val="wysiwyg-text-align-justify"/>
    <w:basedOn w:val="prastasis"/>
    <w:pPr>
      <w:spacing w:before="100" w:beforeAutospacing="1" w:after="100" w:afterAutospacing="1"/>
    </w:pPr>
    <w:rPr>
      <w:szCs w:val="24"/>
      <w:lang w:val="en-US"/>
    </w:rPr>
  </w:style>
  <w:style w:type="character" w:customStyle="1" w:styleId="PuslapioinaostekstasDiagrama1">
    <w:name w:val="Puslapio išnašos tekstas Diagrama1"/>
    <w:uiPriority w:val="99"/>
    <w:locked/>
    <w:rPr>
      <w:lang w:val="zh-CN" w:eastAsia="ar-SA"/>
    </w:rPr>
  </w:style>
  <w:style w:type="paragraph" w:customStyle="1" w:styleId="TableStyle2">
    <w:name w:val="Table Style 2"/>
    <w:rPr>
      <w:rFonts w:ascii="Helvetica" w:eastAsia="Arial Unicode MS" w:hAnsi="Arial Unicode MS" w:cs="Arial Unicode MS"/>
      <w:color w:val="000000"/>
      <w:u w:color="000000"/>
    </w:rPr>
  </w:style>
  <w:style w:type="character" w:customStyle="1" w:styleId="AntratsDiagrama1">
    <w:name w:val="Antraštės Diagrama1"/>
    <w:uiPriority w:val="99"/>
    <w:locked/>
    <w:rPr>
      <w:sz w:val="24"/>
      <w:lang w:eastAsia="ar-SA"/>
    </w:rPr>
  </w:style>
  <w:style w:type="paragraph" w:customStyle="1" w:styleId="Standard">
    <w:name w:val="Standard"/>
    <w:pPr>
      <w:suppressAutoHyphens/>
      <w:autoSpaceDN w:val="0"/>
      <w:spacing w:after="200" w:line="276" w:lineRule="auto"/>
      <w:textAlignment w:val="baseline"/>
    </w:pPr>
    <w:rPr>
      <w:rFonts w:ascii="Times New Roman" w:eastAsia="Calibri" w:hAnsi="Times New Roman" w:cs="Times New Roman"/>
      <w:kern w:val="3"/>
      <w:sz w:val="24"/>
      <w:szCs w:val="22"/>
      <w:lang w:eastAsia="en-US"/>
    </w:rPr>
  </w:style>
  <w:style w:type="character" w:customStyle="1" w:styleId="KomentarotekstasDiagrama1">
    <w:name w:val="Komentaro tekstas Diagrama1"/>
    <w:uiPriority w:val="99"/>
    <w:semiHidden/>
    <w:qFormat/>
    <w:rPr>
      <w:rFonts w:ascii="Times New Roman" w:eastAsia="Times New Roman" w:hAnsi="Times New Roman" w:cs="Times New Roman"/>
      <w:sz w:val="20"/>
      <w:szCs w:val="20"/>
      <w:lang w:eastAsia="ar-SA"/>
    </w:rPr>
  </w:style>
  <w:style w:type="paragraph" w:customStyle="1" w:styleId="BodyTextBullet1">
    <w:name w:val="Body Text Bullet 1"/>
    <w:basedOn w:val="Pagrindinistekstas"/>
    <w:pPr>
      <w:tabs>
        <w:tab w:val="left" w:pos="230"/>
        <w:tab w:val="left" w:pos="720"/>
      </w:tabs>
      <w:suppressAutoHyphens/>
      <w:spacing w:after="60"/>
      <w:ind w:left="1440" w:hanging="360"/>
    </w:pPr>
    <w:rPr>
      <w:rFonts w:ascii="Arial Narrow" w:hAnsi="Arial Narrow" w:cs="Arial Narrow"/>
      <w:sz w:val="22"/>
      <w:szCs w:val="24"/>
      <w:lang w:val="lt-LT" w:eastAsia="ar-SA"/>
    </w:rPr>
  </w:style>
  <w:style w:type="character" w:customStyle="1" w:styleId="BodyTextChar1">
    <w:name w:val="Body Text Char1"/>
    <w:uiPriority w:val="99"/>
    <w:semiHidden/>
    <w:rPr>
      <w:rFonts w:ascii="Calibri" w:eastAsia="Calibri" w:hAnsi="Calibri" w:cs="Times New Roman"/>
      <w:sz w:val="22"/>
      <w:szCs w:val="22"/>
      <w:lang w:val="lt-LT"/>
    </w:rPr>
  </w:style>
  <w:style w:type="paragraph" w:customStyle="1" w:styleId="DiagramaDiagramaDiagrama">
    <w:name w:val="Diagrama Diagrama Diagrama"/>
    <w:basedOn w:val="prastasis"/>
    <w:pPr>
      <w:spacing w:after="160" w:line="240" w:lineRule="exact"/>
    </w:pPr>
    <w:rPr>
      <w:rFonts w:ascii="Tahoma" w:hAnsi="Tahoma"/>
      <w:sz w:val="20"/>
      <w:lang w:val="en-US"/>
    </w:rPr>
  </w:style>
  <w:style w:type="character" w:customStyle="1" w:styleId="PaprastasistekstasDiagrama">
    <w:name w:val="Paprastasis tekstas Diagrama"/>
    <w:basedOn w:val="Numatytasispastraiposriftas"/>
    <w:link w:val="Paprastasistekstas"/>
    <w:uiPriority w:val="99"/>
    <w:qFormat/>
    <w:rPr>
      <w:rFonts w:ascii="Calibri" w:eastAsia="Calibri" w:hAnsi="Calibri" w:cs="Times New Roman"/>
      <w:szCs w:val="21"/>
      <w:lang w:val="lt-LT" w:eastAsia="zh-CN"/>
    </w:rPr>
  </w:style>
  <w:style w:type="paragraph" w:customStyle="1" w:styleId="Turinioantrat1">
    <w:name w:val="Turinio antraštė1"/>
    <w:basedOn w:val="Antrat1"/>
    <w:next w:val="prastasis"/>
    <w:uiPriority w:val="39"/>
    <w:unhideWhenUsed/>
    <w:qFormat/>
    <w:pPr>
      <w:keepLines/>
      <w:numPr>
        <w:numId w:val="0"/>
      </w:numPr>
      <w:tabs>
        <w:tab w:val="left" w:pos="5174"/>
      </w:tabs>
      <w:spacing w:before="480" w:after="0" w:line="276" w:lineRule="auto"/>
      <w:ind w:right="140"/>
      <w:outlineLvl w:val="9"/>
    </w:pPr>
    <w:rPr>
      <w:rFonts w:eastAsia="MS Gothic"/>
      <w:b/>
      <w:bCs/>
      <w:color w:val="365F91"/>
      <w:szCs w:val="28"/>
      <w:lang w:val="en-US" w:eastAsia="ja-JP"/>
    </w:rPr>
  </w:style>
  <w:style w:type="paragraph" w:customStyle="1" w:styleId="Pataisymai1">
    <w:name w:val="Pataisymai1"/>
    <w:hidden/>
    <w:uiPriority w:val="99"/>
    <w:semiHidden/>
    <w:qFormat/>
    <w:rPr>
      <w:rFonts w:ascii="Calibri" w:eastAsia="Calibri" w:hAnsi="Calibri" w:cs="Times New Roman"/>
      <w:sz w:val="22"/>
      <w:szCs w:val="22"/>
      <w:lang w:eastAsia="en-US"/>
    </w:rPr>
  </w:style>
  <w:style w:type="character" w:customStyle="1" w:styleId="Spalvotassraas1parykinimasDiagrama">
    <w:name w:val="Spalvotas sąrašas – 1 paryškinimas Diagrama"/>
    <w:link w:val="Spalvotassraas1parykinimas1"/>
    <w:uiPriority w:val="34"/>
    <w:rPr>
      <w:rFonts w:ascii="Times New Roman" w:eastAsia="Times New Roman" w:hAnsi="Times New Roman" w:cs="Times New Roman"/>
      <w:sz w:val="20"/>
      <w:szCs w:val="20"/>
      <w:lang w:val="zh-CN" w:eastAsia="ar-SA"/>
    </w:rPr>
  </w:style>
  <w:style w:type="paragraph" w:customStyle="1" w:styleId="2vidutinistinklelis1">
    <w:name w:val="2 vidutinis tinklelis1"/>
    <w:uiPriority w:val="1"/>
    <w:qFormat/>
    <w:pPr>
      <w:spacing w:line="360" w:lineRule="auto"/>
      <w:jc w:val="both"/>
    </w:pPr>
    <w:rPr>
      <w:rFonts w:ascii="Times New Roman" w:eastAsia="MS Mincho" w:hAnsi="Times New Roman" w:cs="Times New Roman"/>
      <w:b/>
      <w:sz w:val="24"/>
      <w:szCs w:val="24"/>
      <w:lang w:val="en-US" w:eastAsia="en-US"/>
    </w:rPr>
  </w:style>
  <w:style w:type="paragraph" w:customStyle="1" w:styleId="BasicParagraph">
    <w:name w:val="[Basic Paragraph]"/>
    <w:basedOn w:val="prastasis"/>
    <w:pPr>
      <w:suppressAutoHyphens/>
      <w:autoSpaceDE w:val="0"/>
      <w:autoSpaceDN w:val="0"/>
      <w:adjustRightInd w:val="0"/>
      <w:spacing w:line="288" w:lineRule="auto"/>
      <w:textAlignment w:val="center"/>
    </w:pPr>
    <w:rPr>
      <w:color w:val="000000"/>
      <w:szCs w:val="24"/>
    </w:rPr>
  </w:style>
  <w:style w:type="character" w:customStyle="1" w:styleId="CommentTextChar1">
    <w:name w:val="Comment Text Char1"/>
    <w:semiHidden/>
    <w:rPr>
      <w:lang w:val="lt-LT" w:eastAsia="en-US" w:bidi="ar-SA"/>
    </w:rPr>
  </w:style>
  <w:style w:type="character" w:customStyle="1" w:styleId="ColorfulList-Accent1Char">
    <w:name w:val="Colorful List - Accent 1 Char"/>
    <w:uiPriority w:val="34"/>
    <w:qFormat/>
    <w:locked/>
    <w:rPr>
      <w:rFonts w:ascii="Calibri" w:eastAsia="Calibri" w:hAnsi="Calibri" w:cs="Times New Roman"/>
      <w:sz w:val="22"/>
      <w:szCs w:val="22"/>
      <w:lang w:val="lt-LT"/>
    </w:rPr>
  </w:style>
  <w:style w:type="character" w:customStyle="1" w:styleId="ColorfulList-Accent1Char1">
    <w:name w:val="Colorful List - Accent 1 Char1"/>
    <w:uiPriority w:val="99"/>
    <w:qFormat/>
    <w:locked/>
    <w:rPr>
      <w:rFonts w:ascii="Calibri" w:eastAsia="Calibri" w:hAnsi="Calibri" w:cs="Times New Roman"/>
      <w:sz w:val="22"/>
      <w:szCs w:val="22"/>
      <w:lang w:val="lt-LT"/>
    </w:rPr>
  </w:style>
  <w:style w:type="paragraph" w:customStyle="1" w:styleId="3tinkleliolentel1">
    <w:name w:val="3 tinklelio lentelė1"/>
    <w:basedOn w:val="Antrat1"/>
    <w:next w:val="prastasis"/>
    <w:uiPriority w:val="39"/>
    <w:unhideWhenUsed/>
    <w:qFormat/>
    <w:pPr>
      <w:keepLines/>
      <w:numPr>
        <w:numId w:val="0"/>
      </w:numPr>
      <w:tabs>
        <w:tab w:val="left" w:pos="5174"/>
      </w:tabs>
      <w:spacing w:before="480" w:after="0" w:line="276" w:lineRule="auto"/>
      <w:ind w:right="140"/>
      <w:outlineLvl w:val="9"/>
    </w:pPr>
    <w:rPr>
      <w:rFonts w:eastAsia="MS Gothic"/>
      <w:b/>
      <w:bCs/>
      <w:color w:val="365F91"/>
      <w:szCs w:val="28"/>
      <w:lang w:val="en-US" w:eastAsia="ja-JP"/>
    </w:rPr>
  </w:style>
  <w:style w:type="paragraph" w:customStyle="1" w:styleId="2">
    <w:name w:val="Стиль2"/>
    <w:basedOn w:val="prastasis"/>
    <w:qFormat/>
    <w:pPr>
      <w:tabs>
        <w:tab w:val="left" w:pos="1298"/>
      </w:tabs>
      <w:spacing w:line="360" w:lineRule="auto"/>
      <w:ind w:firstLine="1298"/>
    </w:pPr>
    <w:rPr>
      <w:lang w:val="ru-RU"/>
    </w:rPr>
  </w:style>
  <w:style w:type="character" w:styleId="Vietosrezervavimoenklotekstas">
    <w:name w:val="Placeholder Text"/>
    <w:qFormat/>
    <w:rPr>
      <w:color w:val="808080"/>
    </w:rPr>
  </w:style>
  <w:style w:type="character" w:customStyle="1" w:styleId="Mention1">
    <w:name w:val="Mention1"/>
    <w:uiPriority w:val="99"/>
    <w:semiHidden/>
    <w:unhideWhenUsed/>
    <w:qFormat/>
    <w:rPr>
      <w:color w:val="2B579A"/>
      <w:shd w:val="clear" w:color="auto" w:fill="E6E6E6"/>
    </w:rPr>
  </w:style>
  <w:style w:type="character" w:customStyle="1" w:styleId="Mention2">
    <w:name w:val="Mention2"/>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Neapdorotaspaminjimas1">
    <w:name w:val="Neapdorotas paminėjimas1"/>
    <w:uiPriority w:val="99"/>
    <w:semiHidden/>
    <w:unhideWhenUsed/>
    <w:qFormat/>
    <w:rPr>
      <w:color w:val="808080"/>
      <w:shd w:val="clear" w:color="auto" w:fill="E6E6E6"/>
    </w:rPr>
  </w:style>
  <w:style w:type="character" w:customStyle="1" w:styleId="Pagrindinistekstas2Diagrama">
    <w:name w:val="Pagrindinis tekstas 2 Diagrama"/>
    <w:link w:val="Pagrindinistekstas2"/>
    <w:uiPriority w:val="99"/>
    <w:qFormat/>
    <w:rPr>
      <w:rFonts w:ascii="Times New Roman" w:eastAsia="Times New Roman" w:hAnsi="Times New Roman" w:cs="Times New Roman"/>
      <w:sz w:val="24"/>
      <w:szCs w:val="20"/>
      <w:lang w:val="lt-LT" w:eastAsia="zh-CN"/>
    </w:rPr>
  </w:style>
  <w:style w:type="paragraph" w:customStyle="1" w:styleId="Tatybiniaiinineriniaigeodeziniaityrinjimai">
    <w:name w:val="Tatybiniai inžineriniai geodeziniai tyrinėjimai&quot;"/>
    <w:basedOn w:val="prastasis"/>
    <w:qFormat/>
    <w:pPr>
      <w:spacing w:line="360" w:lineRule="auto"/>
      <w:ind w:firstLine="720"/>
      <w:jc w:val="both"/>
    </w:pPr>
    <w:rPr>
      <w:rFonts w:ascii="Arial" w:hAnsi="Arial" w:cs="Arial"/>
      <w:sz w:val="20"/>
    </w:rPr>
  </w:style>
  <w:style w:type="character" w:customStyle="1" w:styleId="BalloonTextChar1">
    <w:name w:val="Balloon Text Char1"/>
    <w:uiPriority w:val="99"/>
    <w:semiHidden/>
    <w:qFormat/>
    <w:rPr>
      <w:rFonts w:ascii="Segoe UI" w:eastAsia="Times New Roman" w:hAnsi="Segoe UI" w:cs="Segoe UI"/>
      <w:sz w:val="18"/>
      <w:szCs w:val="18"/>
      <w:lang w:val="en-GB"/>
    </w:rPr>
  </w:style>
  <w:style w:type="paragraph" w:customStyle="1" w:styleId="big">
    <w:name w:val="big"/>
    <w:basedOn w:val="prastasis"/>
    <w:qFormat/>
    <w:pPr>
      <w:spacing w:before="100" w:beforeAutospacing="1" w:after="100" w:afterAutospacing="1"/>
    </w:pPr>
    <w:rPr>
      <w:rFonts w:ascii="Arial" w:hAnsi="Arial" w:cs="Arial"/>
      <w:sz w:val="20"/>
      <w:lang w:eastAsia="lt-LT"/>
    </w:rPr>
  </w:style>
  <w:style w:type="paragraph" w:customStyle="1" w:styleId="pavadinimas1">
    <w:name w:val="pavadinimas1"/>
    <w:basedOn w:val="prastasis"/>
    <w:uiPriority w:val="99"/>
    <w:qFormat/>
    <w:pPr>
      <w:autoSpaceDE w:val="0"/>
      <w:autoSpaceDN w:val="0"/>
      <w:ind w:left="850"/>
    </w:pPr>
    <w:rPr>
      <w:rFonts w:ascii="TimesLT" w:hAnsi="TimesLT" w:cs="TimesLT"/>
      <w:b/>
      <w:bCs/>
      <w:caps/>
      <w:sz w:val="22"/>
      <w:szCs w:val="22"/>
      <w:lang w:val="en-GB"/>
    </w:rPr>
  </w:style>
  <w:style w:type="paragraph" w:customStyle="1" w:styleId="centrbold0">
    <w:name w:val="centrbold"/>
    <w:basedOn w:val="prastasis"/>
    <w:uiPriority w:val="99"/>
    <w:qFormat/>
    <w:pPr>
      <w:autoSpaceDE w:val="0"/>
      <w:autoSpaceDN w:val="0"/>
      <w:jc w:val="center"/>
    </w:pPr>
    <w:rPr>
      <w:rFonts w:ascii="TimesLT" w:hAnsi="TimesLT" w:cs="TimesLT"/>
      <w:b/>
      <w:bCs/>
      <w:caps/>
      <w:sz w:val="20"/>
      <w:lang w:val="en-GB"/>
    </w:rPr>
  </w:style>
  <w:style w:type="paragraph" w:customStyle="1" w:styleId="ZIP1stlevelheading">
    <w:name w:val="ZIP 1st level (heading)"/>
    <w:next w:val="prastasis"/>
    <w:qFormat/>
    <w:pPr>
      <w:keepNext/>
      <w:numPr>
        <w:numId w:val="3"/>
      </w:numPr>
      <w:spacing w:before="360" w:after="240"/>
      <w:jc w:val="both"/>
    </w:pPr>
    <w:rPr>
      <w:rFonts w:ascii="Times New Roman" w:eastAsia="Times New Roman" w:hAnsi="Times New Roman" w:cs="Times New Roman"/>
      <w:b/>
      <w:caps/>
      <w:sz w:val="22"/>
      <w:szCs w:val="22"/>
      <w:lang w:val="fi-FI" w:eastAsia="en-US"/>
    </w:rPr>
  </w:style>
  <w:style w:type="paragraph" w:customStyle="1" w:styleId="ZIP2ndlevelprovision">
    <w:name w:val="ZIP 2nd level (provision)"/>
    <w:basedOn w:val="ZIP1stlevelheading"/>
    <w:qFormat/>
    <w:pPr>
      <w:keepNext w:val="0"/>
      <w:numPr>
        <w:ilvl w:val="1"/>
      </w:numPr>
      <w:tabs>
        <w:tab w:val="left" w:pos="1080"/>
      </w:tabs>
      <w:spacing w:before="120" w:after="120"/>
    </w:pPr>
    <w:rPr>
      <w:rFonts w:eastAsia="MS Mincho"/>
      <w:b w:val="0"/>
      <w:caps w:val="0"/>
    </w:rPr>
  </w:style>
  <w:style w:type="paragraph" w:customStyle="1" w:styleId="ZIP3rdlevelsubprovision">
    <w:name w:val="ZIP 3rd level (subprovision)"/>
    <w:basedOn w:val="ZIP2ndlevelprovision"/>
    <w:qFormat/>
    <w:pPr>
      <w:numPr>
        <w:ilvl w:val="2"/>
      </w:numPr>
      <w:tabs>
        <w:tab w:val="clear" w:pos="1080"/>
      </w:tabs>
    </w:pPr>
  </w:style>
  <w:style w:type="paragraph" w:customStyle="1" w:styleId="ZIP4thlevellist">
    <w:name w:val="ZIP 4th level (list)"/>
    <w:basedOn w:val="ZIP3rdlevelsubprovision"/>
    <w:qFormat/>
    <w:pPr>
      <w:numPr>
        <w:ilvl w:val="3"/>
      </w:numPr>
    </w:pPr>
  </w:style>
  <w:style w:type="paragraph" w:customStyle="1" w:styleId="ZIP5thlevel">
    <w:name w:val="ZIP 5th level"/>
    <w:basedOn w:val="ZIP4thlevellist"/>
    <w:qFormat/>
    <w:pPr>
      <w:numPr>
        <w:ilvl w:val="4"/>
      </w:numPr>
      <w:tabs>
        <w:tab w:val="left" w:pos="2160"/>
      </w:tabs>
    </w:pPr>
  </w:style>
  <w:style w:type="paragraph" w:customStyle="1" w:styleId="StyleHeading1">
    <w:name w:val="Style Heading 1 +"/>
    <w:basedOn w:val="Antrat1"/>
    <w:qFormat/>
    <w:pPr>
      <w:numPr>
        <w:numId w:val="0"/>
      </w:numPr>
      <w:tabs>
        <w:tab w:val="left" w:pos="0"/>
        <w:tab w:val="left" w:pos="1134"/>
      </w:tabs>
      <w:spacing w:before="0" w:after="0"/>
      <w:ind w:left="1134" w:hanging="1134"/>
      <w:jc w:val="both"/>
    </w:pPr>
    <w:rPr>
      <w:rFonts w:ascii="Arial" w:eastAsia="Times New Roman" w:hAnsi="Arial"/>
      <w:b/>
      <w:bCs/>
      <w:caps/>
      <w:sz w:val="20"/>
      <w:lang w:val="lt-LT" w:eastAsia="en-US"/>
    </w:rPr>
  </w:style>
  <w:style w:type="paragraph" w:customStyle="1" w:styleId="plane">
    <w:name w:val="plane"/>
    <w:basedOn w:val="prastasis"/>
    <w:qFormat/>
    <w:pPr>
      <w:suppressAutoHyphens/>
      <w:jc w:val="both"/>
    </w:pPr>
    <w:rPr>
      <w:rFonts w:ascii="Tms Rmn" w:hAnsi="Tms Rmn"/>
      <w:szCs w:val="22"/>
      <w:lang w:val="en-US"/>
    </w:rPr>
  </w:style>
  <w:style w:type="paragraph" w:customStyle="1" w:styleId="SWECOText">
    <w:name w:val="SWECO Text"/>
    <w:qFormat/>
    <w:pPr>
      <w:spacing w:before="120" w:after="120" w:line="360" w:lineRule="auto"/>
      <w:jc w:val="both"/>
    </w:pPr>
    <w:rPr>
      <w:rFonts w:ascii="Arial" w:eastAsia="Times New Roman" w:hAnsi="Arial" w:cs="Times New Roman"/>
      <w:lang w:val="en-US" w:eastAsia="en-US"/>
    </w:rPr>
  </w:style>
  <w:style w:type="paragraph" w:customStyle="1" w:styleId="Skyrius">
    <w:name w:val="Skyrius"/>
    <w:basedOn w:val="prastasis"/>
    <w:link w:val="SkyriusChar"/>
    <w:qFormat/>
    <w:pPr>
      <w:numPr>
        <w:numId w:val="4"/>
      </w:numPr>
      <w:spacing w:line="276" w:lineRule="auto"/>
      <w:jc w:val="center"/>
    </w:pPr>
    <w:rPr>
      <w:b/>
      <w:sz w:val="28"/>
      <w:szCs w:val="28"/>
      <w:lang w:val="zh-CN" w:eastAsia="zh-CN"/>
    </w:rPr>
  </w:style>
  <w:style w:type="paragraph" w:customStyle="1" w:styleId="Skyrelis">
    <w:name w:val="Skyrelis"/>
    <w:basedOn w:val="Antrat1"/>
    <w:link w:val="SkyrelisChar"/>
    <w:qFormat/>
    <w:pPr>
      <w:numPr>
        <w:numId w:val="0"/>
      </w:numPr>
      <w:spacing w:before="0" w:after="0"/>
      <w:jc w:val="left"/>
    </w:pPr>
    <w:rPr>
      <w:rFonts w:ascii="Arial" w:eastAsia="Times New Roman" w:hAnsi="Arial"/>
      <w:b/>
      <w:bCs/>
      <w:sz w:val="24"/>
    </w:rPr>
  </w:style>
  <w:style w:type="character" w:customStyle="1" w:styleId="SkyriusChar">
    <w:name w:val="Skyrius Char"/>
    <w:link w:val="Skyrius"/>
    <w:qFormat/>
    <w:rPr>
      <w:rFonts w:ascii="Times New Roman" w:eastAsia="Times New Roman" w:hAnsi="Times New Roman" w:cs="Times New Roman"/>
      <w:b/>
      <w:sz w:val="28"/>
      <w:szCs w:val="28"/>
      <w:lang w:val="zh-CN" w:eastAsia="zh-CN"/>
    </w:rPr>
  </w:style>
  <w:style w:type="paragraph" w:customStyle="1" w:styleId="Syrelis-1">
    <w:name w:val="Syrelis-1"/>
    <w:basedOn w:val="prastasis"/>
    <w:link w:val="Syrelis-1Char"/>
    <w:qFormat/>
    <w:pPr>
      <w:numPr>
        <w:ilvl w:val="1"/>
        <w:numId w:val="4"/>
      </w:numPr>
      <w:spacing w:line="276" w:lineRule="auto"/>
    </w:pPr>
    <w:rPr>
      <w:b/>
      <w:lang w:val="pt-BR" w:eastAsia="zh-CN"/>
    </w:rPr>
  </w:style>
  <w:style w:type="character" w:customStyle="1" w:styleId="SkyrelisChar">
    <w:name w:val="Skyrelis Char"/>
    <w:link w:val="Skyrelis"/>
    <w:qFormat/>
    <w:rPr>
      <w:rFonts w:ascii="Arial" w:eastAsia="Times New Roman" w:hAnsi="Arial" w:cs="Times New Roman"/>
      <w:b/>
      <w:bCs/>
      <w:sz w:val="24"/>
      <w:szCs w:val="20"/>
      <w:lang w:val="zh-CN" w:eastAsia="zh-CN"/>
    </w:rPr>
  </w:style>
  <w:style w:type="paragraph" w:customStyle="1" w:styleId="Skyrelis-2">
    <w:name w:val="Skyrelis-2"/>
    <w:basedOn w:val="Antrat2"/>
    <w:link w:val="Skyrelis-2Char"/>
    <w:qFormat/>
    <w:pPr>
      <w:numPr>
        <w:numId w:val="0"/>
      </w:numPr>
      <w:tabs>
        <w:tab w:val="left" w:pos="0"/>
        <w:tab w:val="left" w:pos="1134"/>
      </w:tabs>
      <w:overflowPunct w:val="0"/>
      <w:autoSpaceDE w:val="0"/>
      <w:autoSpaceDN w:val="0"/>
      <w:adjustRightInd w:val="0"/>
      <w:spacing w:line="276" w:lineRule="auto"/>
      <w:ind w:left="1134" w:hanging="1134"/>
      <w:textAlignment w:val="baseline"/>
    </w:pPr>
    <w:rPr>
      <w:rFonts w:ascii="Arial" w:eastAsia="Times New Roman" w:hAnsi="Arial"/>
      <w:b/>
      <w:bCs/>
    </w:rPr>
  </w:style>
  <w:style w:type="character" w:customStyle="1" w:styleId="Syrelis-1Char">
    <w:name w:val="Syrelis-1 Char"/>
    <w:link w:val="Syrelis-1"/>
    <w:qFormat/>
    <w:rPr>
      <w:rFonts w:ascii="Times New Roman" w:eastAsia="Times New Roman" w:hAnsi="Times New Roman" w:cs="Times New Roman"/>
      <w:b/>
      <w:sz w:val="24"/>
      <w:szCs w:val="20"/>
      <w:lang w:val="pt-BR" w:eastAsia="zh-CN"/>
    </w:rPr>
  </w:style>
  <w:style w:type="paragraph" w:customStyle="1" w:styleId="Pagrindinistekstas31">
    <w:name w:val="Pagrindinis tekstas 31"/>
    <w:basedOn w:val="prastasis"/>
    <w:qFormat/>
    <w:pPr>
      <w:suppressAutoHyphens/>
      <w:spacing w:after="120"/>
    </w:pPr>
    <w:rPr>
      <w:sz w:val="16"/>
      <w:szCs w:val="16"/>
      <w:lang w:val="en-US" w:eastAsia="ar-SA"/>
    </w:rPr>
  </w:style>
  <w:style w:type="character" w:customStyle="1" w:styleId="Skyrelis-2Char">
    <w:name w:val="Skyrelis-2 Char"/>
    <w:link w:val="Skyrelis-2"/>
    <w:qFormat/>
    <w:rPr>
      <w:rFonts w:ascii="Arial" w:eastAsia="Times New Roman" w:hAnsi="Arial" w:cs="Times New Roman"/>
      <w:b/>
      <w:bCs/>
      <w:sz w:val="24"/>
      <w:szCs w:val="20"/>
      <w:lang w:val="zh-CN" w:eastAsia="zh-CN"/>
    </w:rPr>
  </w:style>
  <w:style w:type="paragraph" w:customStyle="1" w:styleId="Hipersaitas1">
    <w:name w:val="Hipersaitas1"/>
    <w:basedOn w:val="prastasis"/>
    <w:qFormat/>
    <w:pPr>
      <w:suppressAutoHyphens/>
      <w:spacing w:before="280" w:after="280"/>
      <w:ind w:firstLine="720"/>
    </w:pPr>
    <w:rPr>
      <w:kern w:val="1"/>
      <w:szCs w:val="24"/>
      <w:lang w:eastAsia="ar-SA"/>
    </w:rPr>
  </w:style>
  <w:style w:type="paragraph" w:customStyle="1" w:styleId="SLONormal">
    <w:name w:val="SLO Normal"/>
    <w:qFormat/>
    <w:pPr>
      <w:suppressAutoHyphens/>
      <w:spacing w:before="120" w:after="120"/>
      <w:jc w:val="both"/>
    </w:pPr>
    <w:rPr>
      <w:rFonts w:ascii="Times New Roman" w:eastAsia="Lucida Sans Unicode" w:hAnsi="Times New Roman" w:cs="Times New Roman"/>
      <w:kern w:val="1"/>
      <w:sz w:val="24"/>
      <w:szCs w:val="24"/>
      <w:lang w:val="en-GB" w:eastAsia="ar-SA"/>
    </w:rPr>
  </w:style>
  <w:style w:type="paragraph" w:customStyle="1" w:styleId="istatymas">
    <w:name w:val="istatymas"/>
    <w:basedOn w:val="prastasis"/>
    <w:qFormat/>
    <w:pPr>
      <w:spacing w:before="100" w:beforeAutospacing="1" w:after="100" w:afterAutospacing="1"/>
    </w:pPr>
    <w:rPr>
      <w:szCs w:val="24"/>
      <w:lang w:eastAsia="lt-LT"/>
    </w:rPr>
  </w:style>
  <w:style w:type="paragraph" w:customStyle="1" w:styleId="LLPTekstas">
    <w:name w:val="LLPTekstas"/>
    <w:basedOn w:val="prastasis"/>
    <w:qFormat/>
    <w:pPr>
      <w:ind w:firstLine="567"/>
      <w:jc w:val="both"/>
    </w:pPr>
  </w:style>
  <w:style w:type="character" w:customStyle="1" w:styleId="LLCTekstas">
    <w:name w:val="LLCTekstas"/>
    <w:basedOn w:val="Numatytasispastraiposriftas"/>
    <w:qFormat/>
  </w:style>
  <w:style w:type="table" w:customStyle="1" w:styleId="TableNormal1">
    <w:name w:val="Table Normal1"/>
    <w:unhideWhenUsed/>
    <w:qFormat/>
    <w:pPr>
      <w:widowControl w:val="0"/>
      <w:autoSpaceDE w:val="0"/>
      <w:autoSpaceDN w:val="0"/>
    </w:pPr>
    <w:rPr>
      <w:rFonts w:ascii="Calibri" w:eastAsia="Calibri" w:hAnsi="Calibri" w:cs="Times New Roman"/>
    </w:rPr>
    <w:tblPr>
      <w:tblCellMar>
        <w:top w:w="0" w:type="dxa"/>
        <w:left w:w="0" w:type="dxa"/>
        <w:bottom w:w="0" w:type="dxa"/>
        <w:right w:w="0" w:type="dxa"/>
      </w:tblCellMar>
    </w:tblPr>
  </w:style>
  <w:style w:type="paragraph" w:customStyle="1" w:styleId="TableParagraph">
    <w:name w:val="Table Paragraph"/>
    <w:basedOn w:val="prastasis"/>
    <w:uiPriority w:val="1"/>
    <w:qFormat/>
    <w:pPr>
      <w:widowControl w:val="0"/>
      <w:autoSpaceDE w:val="0"/>
      <w:autoSpaceDN w:val="0"/>
    </w:pPr>
    <w:rPr>
      <w:rFonts w:ascii="Calibri" w:eastAsia="Calibri" w:hAnsi="Calibri" w:cs="Calibri"/>
      <w:sz w:val="22"/>
      <w:szCs w:val="22"/>
      <w:lang w:val="en-US" w:bidi="en-US"/>
    </w:rPr>
  </w:style>
  <w:style w:type="character" w:customStyle="1" w:styleId="UnresolvedMention2">
    <w:name w:val="Unresolved Mention2"/>
    <w:uiPriority w:val="99"/>
    <w:semiHidden/>
    <w:unhideWhenUsed/>
    <w:qFormat/>
    <w:rPr>
      <w:color w:val="605E5C"/>
      <w:shd w:val="clear" w:color="auto" w:fill="E1DFDD"/>
    </w:rPr>
  </w:style>
  <w:style w:type="character" w:customStyle="1" w:styleId="DokumentoinaostekstasDiagrama">
    <w:name w:val="Dokumento išnašos tekstas Diagrama"/>
    <w:basedOn w:val="Numatytasispastraiposriftas"/>
    <w:link w:val="Dokumentoinaostekstas"/>
    <w:uiPriority w:val="99"/>
    <w:qFormat/>
    <w:rPr>
      <w:rFonts w:ascii="Calibri" w:eastAsia="Calibri" w:hAnsi="Calibri" w:cs="Times New Roman"/>
      <w:sz w:val="20"/>
      <w:szCs w:val="20"/>
      <w:lang w:val="lt-LT" w:eastAsia="zh-CN"/>
    </w:rPr>
  </w:style>
  <w:style w:type="character" w:customStyle="1" w:styleId="BetarpDiagrama">
    <w:name w:val="Be tarpų Diagrama"/>
    <w:link w:val="Betarp"/>
    <w:uiPriority w:val="1"/>
    <w:qFormat/>
    <w:rPr>
      <w:rFonts w:ascii="Calibri" w:eastAsia="Calibri" w:hAnsi="Calibri" w:cs="Times New Roman"/>
      <w:lang w:val="lt-LT" w:eastAsia="ar-SA"/>
    </w:rPr>
  </w:style>
  <w:style w:type="character" w:customStyle="1" w:styleId="Tablecaption">
    <w:name w:val="Table caption_"/>
    <w:link w:val="Tablecaption0"/>
    <w:qFormat/>
    <w:rPr>
      <w:rFonts w:ascii="Times New Roman" w:eastAsia="Times New Roman" w:hAnsi="Times New Roman"/>
      <w:color w:val="4E4E4E"/>
      <w:u w:val="single"/>
    </w:rPr>
  </w:style>
  <w:style w:type="paragraph" w:customStyle="1" w:styleId="Tablecaption0">
    <w:name w:val="Table caption"/>
    <w:basedOn w:val="prastasis"/>
    <w:link w:val="Tablecaption"/>
    <w:qFormat/>
    <w:pPr>
      <w:widowControl w:val="0"/>
    </w:pPr>
    <w:rPr>
      <w:rFonts w:cstheme="minorBidi"/>
      <w:color w:val="4E4E4E"/>
      <w:sz w:val="22"/>
      <w:szCs w:val="22"/>
      <w:u w:val="single"/>
      <w:lang w:val="en-US"/>
    </w:rPr>
  </w:style>
  <w:style w:type="character" w:customStyle="1" w:styleId="Other">
    <w:name w:val="Other_"/>
    <w:link w:val="Other0"/>
    <w:qFormat/>
    <w:rPr>
      <w:rFonts w:ascii="Times New Roman" w:eastAsia="Times New Roman" w:hAnsi="Times New Roman"/>
      <w:color w:val="4E4E4E"/>
    </w:rPr>
  </w:style>
  <w:style w:type="paragraph" w:customStyle="1" w:styleId="Other0">
    <w:name w:val="Other"/>
    <w:basedOn w:val="prastasis"/>
    <w:link w:val="Other"/>
    <w:qFormat/>
    <w:pPr>
      <w:widowControl w:val="0"/>
      <w:spacing w:line="264" w:lineRule="auto"/>
      <w:ind w:firstLine="400"/>
    </w:pPr>
    <w:rPr>
      <w:rFonts w:cstheme="minorBidi"/>
      <w:color w:val="4E4E4E"/>
      <w:sz w:val="22"/>
      <w:szCs w:val="22"/>
      <w:lang w:val="en-US"/>
    </w:rPr>
  </w:style>
  <w:style w:type="character" w:customStyle="1" w:styleId="Bodytext2">
    <w:name w:val="Body text (2)_"/>
    <w:link w:val="Bodytext20"/>
    <w:qFormat/>
    <w:rPr>
      <w:rFonts w:ascii="Arial" w:eastAsia="Arial" w:hAnsi="Arial" w:cs="Arial"/>
      <w:i/>
      <w:iCs/>
      <w:smallCaps/>
      <w:color w:val="626262"/>
    </w:rPr>
  </w:style>
  <w:style w:type="paragraph" w:customStyle="1" w:styleId="Bodytext20">
    <w:name w:val="Body text (2)"/>
    <w:basedOn w:val="prastasis"/>
    <w:link w:val="Bodytext2"/>
    <w:qFormat/>
    <w:pPr>
      <w:widowControl w:val="0"/>
      <w:spacing w:after="270" w:line="276" w:lineRule="auto"/>
      <w:ind w:left="4530"/>
    </w:pPr>
    <w:rPr>
      <w:rFonts w:ascii="Arial" w:eastAsia="Arial" w:hAnsi="Arial" w:cs="Arial"/>
      <w:i/>
      <w:iCs/>
      <w:smallCaps/>
      <w:color w:val="626262"/>
      <w:sz w:val="22"/>
      <w:szCs w:val="22"/>
      <w:lang w:val="en-US"/>
    </w:rPr>
  </w:style>
  <w:style w:type="character" w:customStyle="1" w:styleId="Heading2">
    <w:name w:val="Heading #2_"/>
    <w:basedOn w:val="Numatytasispastraiposriftas"/>
    <w:link w:val="Heading20"/>
    <w:qFormat/>
    <w:rPr>
      <w:rFonts w:ascii="Times New Roman" w:eastAsia="Times New Roman" w:hAnsi="Times New Roman" w:cs="Times New Roman"/>
      <w:b/>
      <w:bCs/>
      <w:color w:val="3D3D3D"/>
      <w:sz w:val="26"/>
      <w:szCs w:val="26"/>
    </w:rPr>
  </w:style>
  <w:style w:type="paragraph" w:customStyle="1" w:styleId="Heading20">
    <w:name w:val="Heading #2"/>
    <w:basedOn w:val="prastasis"/>
    <w:link w:val="Heading2"/>
    <w:qFormat/>
    <w:pPr>
      <w:widowControl w:val="0"/>
      <w:spacing w:after="270"/>
      <w:ind w:left="1660"/>
      <w:outlineLvl w:val="1"/>
    </w:pPr>
    <w:rPr>
      <w:b/>
      <w:bCs/>
      <w:color w:val="3D3D3D"/>
      <w:sz w:val="26"/>
      <w:szCs w:val="26"/>
      <w:lang w:val="en-US"/>
    </w:rPr>
  </w:style>
  <w:style w:type="character" w:customStyle="1" w:styleId="Heading3">
    <w:name w:val="Heading #3_"/>
    <w:basedOn w:val="Numatytasispastraiposriftas"/>
    <w:link w:val="Heading30"/>
    <w:qFormat/>
    <w:rPr>
      <w:rFonts w:ascii="Times New Roman" w:eastAsia="Times New Roman" w:hAnsi="Times New Roman" w:cs="Times New Roman"/>
      <w:b/>
      <w:bCs/>
      <w:color w:val="1F1F1F"/>
    </w:rPr>
  </w:style>
  <w:style w:type="paragraph" w:customStyle="1" w:styleId="Heading30">
    <w:name w:val="Heading #3"/>
    <w:basedOn w:val="prastasis"/>
    <w:link w:val="Heading3"/>
    <w:qFormat/>
    <w:pPr>
      <w:widowControl w:val="0"/>
      <w:spacing w:after="260"/>
      <w:ind w:left="4230"/>
      <w:outlineLvl w:val="2"/>
    </w:pPr>
    <w:rPr>
      <w:b/>
      <w:bCs/>
      <w:color w:val="1F1F1F"/>
      <w:sz w:val="22"/>
      <w:szCs w:val="22"/>
      <w:lang w:val="en-US"/>
    </w:rPr>
  </w:style>
  <w:style w:type="character" w:customStyle="1" w:styleId="Picturecaption">
    <w:name w:val="Picture caption_"/>
    <w:basedOn w:val="Numatytasispastraiposriftas"/>
    <w:link w:val="Picturecaption0"/>
    <w:qFormat/>
    <w:rPr>
      <w:rFonts w:ascii="Times New Roman" w:eastAsia="Times New Roman" w:hAnsi="Times New Roman" w:cs="Times New Roman"/>
      <w:color w:val="1F1F1F"/>
      <w:sz w:val="20"/>
      <w:szCs w:val="20"/>
    </w:rPr>
  </w:style>
  <w:style w:type="paragraph" w:customStyle="1" w:styleId="Picturecaption0">
    <w:name w:val="Picture caption"/>
    <w:basedOn w:val="prastasis"/>
    <w:link w:val="Picturecaption"/>
    <w:qFormat/>
    <w:pPr>
      <w:widowControl w:val="0"/>
    </w:pPr>
    <w:rPr>
      <w:color w:val="1F1F1F"/>
      <w:sz w:val="20"/>
      <w:lang w:val="en-US"/>
    </w:rPr>
  </w:style>
  <w:style w:type="character" w:customStyle="1" w:styleId="SUTARTSTRAIPSNDiagrama">
    <w:name w:val="SUTART_STRAIPSN Diagrama"/>
    <w:link w:val="SUTARTSTRAIPSN"/>
    <w:qFormat/>
    <w:locked/>
    <w:rPr>
      <w:rFonts w:ascii="Times New Roman" w:eastAsia="Times New Roman" w:hAnsi="Times New Roman" w:cs="Times New Roman"/>
      <w:u w:val="single"/>
      <w:lang w:val="zh-CN"/>
    </w:rPr>
  </w:style>
  <w:style w:type="paragraph" w:customStyle="1" w:styleId="SUTARTSTRAIPSN">
    <w:name w:val="SUTART_STRAIPSN"/>
    <w:basedOn w:val="prastasis"/>
    <w:link w:val="SUTARTSTRAIPSNDiagrama"/>
    <w:qFormat/>
    <w:pPr>
      <w:widowControl w:val="0"/>
      <w:spacing w:before="240"/>
      <w:jc w:val="center"/>
      <w:outlineLvl w:val="0"/>
    </w:pPr>
    <w:rPr>
      <w:sz w:val="22"/>
      <w:szCs w:val="22"/>
      <w:u w:val="single"/>
      <w:lang w:val="zh-CN"/>
    </w:rPr>
  </w:style>
  <w:style w:type="paragraph" w:customStyle="1" w:styleId="Body">
    <w:name w:val="Body"/>
    <w:qFormat/>
    <w:pPr>
      <w:spacing w:line="312" w:lineRule="auto"/>
    </w:pPr>
    <w:rPr>
      <w:rFonts w:ascii="Helvetica Neue Light" w:eastAsia="Helvetica Neue Light" w:hAnsi="Helvetica Neue Light" w:cs="Helvetica Neue Light"/>
      <w:color w:val="000000"/>
    </w:rPr>
  </w:style>
  <w:style w:type="paragraph" w:customStyle="1" w:styleId="Body2">
    <w:name w:val="Body 2"/>
    <w:qFormat/>
    <w:pPr>
      <w:suppressAutoHyphens/>
      <w:spacing w:after="40"/>
      <w:jc w:val="both"/>
    </w:pPr>
    <w:rPr>
      <w:rFonts w:ascii="Times New Roman" w:eastAsia="Arial Unicode MS" w:hAnsi="Times New Roman" w:cs="Arial Unicode MS"/>
      <w:color w:val="000000"/>
      <w:sz w:val="22"/>
      <w:szCs w:val="22"/>
      <w:lang w:val="en-US"/>
    </w:rPr>
  </w:style>
  <w:style w:type="character" w:customStyle="1" w:styleId="FontStyle51">
    <w:name w:val="Font Style51"/>
    <w:uiPriority w:val="99"/>
    <w:qFormat/>
    <w:rPr>
      <w:rFonts w:ascii="Times New Roman" w:hAnsi="Times New Roman"/>
      <w:b/>
      <w:sz w:val="22"/>
    </w:rPr>
  </w:style>
  <w:style w:type="paragraph" w:customStyle="1" w:styleId="Style10">
    <w:name w:val="Style10"/>
    <w:basedOn w:val="prastasis"/>
    <w:uiPriority w:val="99"/>
    <w:qFormat/>
    <w:pPr>
      <w:widowControl w:val="0"/>
      <w:autoSpaceDE w:val="0"/>
      <w:autoSpaceDN w:val="0"/>
      <w:adjustRightInd w:val="0"/>
      <w:spacing w:line="276" w:lineRule="exact"/>
      <w:ind w:firstLine="734"/>
      <w:jc w:val="both"/>
    </w:pPr>
    <w:rPr>
      <w:rFonts w:ascii="Verdana" w:hAnsi="Verdana"/>
      <w:szCs w:val="24"/>
      <w:lang w:eastAsia="lt-LT"/>
    </w:rPr>
  </w:style>
  <w:style w:type="paragraph" w:customStyle="1" w:styleId="HeaderFooter">
    <w:name w:val="Header &amp; Footer"/>
    <w:qFormat/>
    <w:pPr>
      <w:tabs>
        <w:tab w:val="right" w:pos="9020"/>
      </w:tabs>
      <w:spacing w:line="288" w:lineRule="auto"/>
    </w:pPr>
    <w:rPr>
      <w:rFonts w:ascii="Helvetica Neue Medium" w:eastAsia="Arial Unicode MS" w:hAnsi="Helvetica Neue Medium" w:cs="Arial Unicode MS"/>
      <w:color w:val="5F5F5F"/>
    </w:rPr>
  </w:style>
  <w:style w:type="paragraph" w:customStyle="1" w:styleId="Heading">
    <w:name w:val="Heading"/>
    <w:next w:val="Body2"/>
    <w:qFormat/>
    <w:pPr>
      <w:outlineLvl w:val="0"/>
    </w:pPr>
    <w:rPr>
      <w:rFonts w:ascii="Times New Roman" w:eastAsia="Arial Unicode MS" w:hAnsi="Times New Roman" w:cs="Arial Unicode MS"/>
      <w:b/>
      <w:bCs/>
      <w:caps/>
      <w:color w:val="434343"/>
      <w:spacing w:val="4"/>
      <w:sz w:val="22"/>
      <w:szCs w:val="22"/>
      <w:lang w:val="en-US"/>
    </w:rPr>
  </w:style>
  <w:style w:type="character" w:customStyle="1" w:styleId="Hyperlink0">
    <w:name w:val="Hyperlink.0"/>
    <w:qFormat/>
  </w:style>
  <w:style w:type="paragraph" w:customStyle="1" w:styleId="CharChar14DiagramaDiagramaCharCharDiagramaDiagramaCharCharDiagramaDiagrama">
    <w:name w:val="Char Char14 Diagrama Diagrama Char Char Diagrama Diagrama Char Char Diagrama Diagrama"/>
    <w:basedOn w:val="prastasis"/>
    <w:qFormat/>
    <w:pPr>
      <w:spacing w:after="160" w:line="240" w:lineRule="exact"/>
    </w:pPr>
    <w:rPr>
      <w:rFonts w:ascii="Tahoma" w:hAnsi="Tahoma"/>
      <w:sz w:val="20"/>
      <w:lang w:val="en-US"/>
    </w:rPr>
  </w:style>
  <w:style w:type="paragraph" w:customStyle="1" w:styleId="Punktai">
    <w:name w:val="Punktai"/>
    <w:basedOn w:val="prastasis"/>
    <w:qFormat/>
    <w:pPr>
      <w:numPr>
        <w:numId w:val="5"/>
      </w:numPr>
      <w:spacing w:line="360" w:lineRule="auto"/>
      <w:jc w:val="both"/>
    </w:pPr>
  </w:style>
  <w:style w:type="paragraph" w:customStyle="1" w:styleId="prastasis10punktai">
    <w:name w:val="Įprastasis + 10 punktai"/>
    <w:basedOn w:val="prastasis"/>
    <w:qFormat/>
    <w:pPr>
      <w:ind w:right="-1"/>
      <w:jc w:val="center"/>
    </w:pPr>
    <w:rPr>
      <w:b/>
      <w:bCs/>
      <w:sz w:val="20"/>
    </w:rPr>
  </w:style>
  <w:style w:type="paragraph" w:customStyle="1" w:styleId="prastasisParykintasis">
    <w:name w:val="Įprastasis + Paryškintasis"/>
    <w:basedOn w:val="prastasis"/>
    <w:qFormat/>
    <w:pPr>
      <w:ind w:right="566"/>
      <w:jc w:val="center"/>
    </w:pPr>
    <w:rPr>
      <w:b/>
      <w:bCs/>
      <w:szCs w:val="24"/>
    </w:rPr>
  </w:style>
  <w:style w:type="paragraph" w:customStyle="1" w:styleId="Betarp1">
    <w:name w:val="Be tarpų1"/>
    <w:qFormat/>
    <w:rPr>
      <w:rFonts w:ascii="Times New Roman" w:eastAsia="Calibri" w:hAnsi="Times New Roman" w:cs="Times New Roman"/>
      <w:sz w:val="24"/>
      <w:szCs w:val="24"/>
    </w:rPr>
  </w:style>
  <w:style w:type="character" w:customStyle="1" w:styleId="PagrindinistekstasDiagrama1">
    <w:name w:val="Pagrindinis tekstas Diagrama1"/>
    <w:qFormat/>
    <w:locked/>
    <w:rPr>
      <w:rFonts w:eastAsia="Times New Roman"/>
    </w:rPr>
  </w:style>
  <w:style w:type="character" w:customStyle="1" w:styleId="slogan">
    <w:name w:val="slogan"/>
    <w:qFormat/>
  </w:style>
  <w:style w:type="character" w:customStyle="1" w:styleId="Numatytasispastraiposriftas1">
    <w:name w:val="Numatytasis pastraipos šriftas1"/>
    <w:qFormat/>
  </w:style>
  <w:style w:type="paragraph" w:customStyle="1" w:styleId="prastasis1">
    <w:name w:val="Įprastasis1"/>
    <w:qFormat/>
    <w:pPr>
      <w:widowControl w:val="0"/>
      <w:suppressAutoHyphens/>
      <w:spacing w:after="200" w:line="276" w:lineRule="auto"/>
      <w:ind w:firstLine="720"/>
      <w:jc w:val="both"/>
    </w:pPr>
    <w:rPr>
      <w:rFonts w:ascii="Times New Roman" w:eastAsia="Calibri" w:hAnsi="Times New Roman" w:cs="Calibri"/>
      <w:color w:val="00000A"/>
      <w:sz w:val="24"/>
      <w:szCs w:val="24"/>
      <w:lang w:val="en-US" w:eastAsia="en-US"/>
    </w:rPr>
  </w:style>
  <w:style w:type="character" w:customStyle="1" w:styleId="Char4">
    <w:name w:val="Char4"/>
    <w:semiHidden/>
    <w:qFormat/>
    <w:rPr>
      <w:rFonts w:eastAsia="Calibri"/>
    </w:rPr>
  </w:style>
  <w:style w:type="table" w:customStyle="1" w:styleId="Lentelstinklelis1">
    <w:name w:val="Lentelės tinklelis1"/>
    <w:basedOn w:val="prastojilentel"/>
    <w:uiPriority w:val="59"/>
    <w:qFormat/>
    <w:rPr>
      <w:rFonts w:ascii="Calibri" w:eastAsia="Calibri" w:hAnsi="Calibri" w:cs="DokChamp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uiPriority w:val="39"/>
    <w:qFormat/>
    <w:rPr>
      <w:rFonts w:ascii="Times New Roman"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3">
    <w:name w:val="Lentelės tinklelis3"/>
    <w:basedOn w:val="prastojilentel"/>
    <w:uiPriority w:val="39"/>
    <w:qFormat/>
    <w:rPr>
      <w:rFonts w:ascii="Times New Roman"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4">
    <w:name w:val="Lentelės tinklelis4"/>
    <w:basedOn w:val="prastojilentel"/>
    <w:uiPriority w:val="59"/>
    <w:qFormat/>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trat51">
    <w:name w:val="Antraštė 51"/>
    <w:basedOn w:val="prastasis"/>
    <w:next w:val="prastasis"/>
    <w:semiHidden/>
    <w:unhideWhenUsed/>
    <w:qFormat/>
    <w:pPr>
      <w:keepNext/>
      <w:keepLines/>
      <w:spacing w:before="40" w:line="259" w:lineRule="auto"/>
      <w:ind w:left="851" w:hanging="851"/>
      <w:outlineLvl w:val="4"/>
    </w:pPr>
    <w:rPr>
      <w:rFonts w:ascii="Calibri Light" w:hAnsi="Calibri Light"/>
      <w:color w:val="2F5496"/>
      <w:sz w:val="22"/>
      <w:szCs w:val="22"/>
      <w:lang w:val="en-US"/>
    </w:rPr>
  </w:style>
  <w:style w:type="table" w:customStyle="1" w:styleId="Lentelstinklelis5">
    <w:name w:val="Lentelės tinklelis5"/>
    <w:basedOn w:val="prastojilentel"/>
    <w:uiPriority w:val="39"/>
    <w:qFormat/>
    <w:pPr>
      <w:spacing w:before="120"/>
      <w:ind w:left="851" w:hanging="851"/>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erirtashipersaitas1">
    <w:name w:val="Peržiūrėtas hipersaitas1"/>
    <w:basedOn w:val="Numatytasispastraiposriftas"/>
    <w:uiPriority w:val="99"/>
    <w:semiHidden/>
    <w:unhideWhenUsed/>
    <w:qFormat/>
    <w:rPr>
      <w:color w:val="954F72"/>
      <w:u w:val="single"/>
    </w:rPr>
  </w:style>
  <w:style w:type="paragraph" w:customStyle="1" w:styleId="msonormal0">
    <w:name w:val="msonormal"/>
    <w:basedOn w:val="prastasis"/>
    <w:qFormat/>
    <w:pPr>
      <w:overflowPunct w:val="0"/>
      <w:autoSpaceDE w:val="0"/>
      <w:autoSpaceDN w:val="0"/>
      <w:adjustRightInd w:val="0"/>
      <w:spacing w:before="100" w:after="100"/>
    </w:pPr>
    <w:rPr>
      <w:rFonts w:ascii="Arial Unicode MS" w:eastAsia="Arial Unicode MS"/>
      <w:lang w:val="en-US"/>
    </w:rPr>
  </w:style>
  <w:style w:type="character" w:customStyle="1" w:styleId="CharChar6">
    <w:name w:val="Char Char6"/>
    <w:semiHidden/>
    <w:qFormat/>
    <w:locked/>
    <w:rPr>
      <w:rFonts w:ascii="Times New Roman" w:hAnsi="Times New Roman" w:cs="Times New Roman" w:hint="default"/>
      <w:lang w:val="zh-CN" w:eastAsia="en-US"/>
    </w:rPr>
  </w:style>
  <w:style w:type="character" w:customStyle="1" w:styleId="Antrat5Diagrama1">
    <w:name w:val="Antraštė 5 Diagrama1"/>
    <w:basedOn w:val="Numatytasispastraiposriftas"/>
    <w:uiPriority w:val="9"/>
    <w:semiHidden/>
    <w:qFormat/>
    <w:rPr>
      <w:rFonts w:asciiTheme="majorHAnsi" w:eastAsiaTheme="majorEastAsia" w:hAnsiTheme="majorHAnsi" w:cstheme="majorBidi"/>
      <w:color w:val="2F5496" w:themeColor="accent1" w:themeShade="BF"/>
      <w:sz w:val="24"/>
      <w:lang w:val="en-GB" w:eastAsia="ar-SA"/>
    </w:rPr>
  </w:style>
  <w:style w:type="table" w:customStyle="1" w:styleId="TableNormal2">
    <w:name w:val="Table Normal2"/>
    <w:uiPriority w:val="2"/>
    <w:semiHidden/>
    <w:unhideWhenUsed/>
    <w:qFormat/>
    <w:pPr>
      <w:widowControl w:val="0"/>
      <w:autoSpaceDE w:val="0"/>
      <w:autoSpaceDN w:val="0"/>
    </w:pPr>
    <w:tblPr>
      <w:tblCellMar>
        <w:top w:w="0" w:type="dxa"/>
        <w:left w:w="0" w:type="dxa"/>
        <w:bottom w:w="0" w:type="dxa"/>
        <w:right w:w="0" w:type="dxa"/>
      </w:tblCellMar>
    </w:tblPr>
  </w:style>
  <w:style w:type="paragraph" w:styleId="Paantrat">
    <w:name w:val="Subtitle"/>
    <w:basedOn w:val="prastasis"/>
    <w:next w:val="prastasis"/>
    <w:link w:val="PaantratDiagrama1"/>
    <w:uiPriority w:val="11"/>
    <w:qFormat/>
    <w:rsid w:val="002C0030"/>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aantratDiagrama1">
    <w:name w:val="Paantraštė Diagrama1"/>
    <w:basedOn w:val="Numatytasispastraiposriftas"/>
    <w:link w:val="Paantrat"/>
    <w:uiPriority w:val="11"/>
    <w:rsid w:val="002C0030"/>
    <w:rPr>
      <w:rFonts w:eastAsiaTheme="majorEastAsia" w:cstheme="majorBidi"/>
      <w:color w:val="595959" w:themeColor="text1" w:themeTint="A6"/>
      <w:spacing w:val="15"/>
      <w:sz w:val="28"/>
      <w:szCs w:val="28"/>
      <w:lang w:eastAsia="en-US"/>
    </w:rPr>
  </w:style>
  <w:style w:type="paragraph" w:styleId="Citata">
    <w:name w:val="Quote"/>
    <w:basedOn w:val="prastasis"/>
    <w:next w:val="prastasis"/>
    <w:link w:val="CitataDiagrama"/>
    <w:uiPriority w:val="29"/>
    <w:qFormat/>
    <w:rsid w:val="002C0030"/>
    <w:pPr>
      <w:spacing w:before="160" w:after="160"/>
      <w:jc w:val="center"/>
    </w:pPr>
    <w:rPr>
      <w:rFonts w:eastAsiaTheme="minorHAnsi" w:cstheme="minorBidi"/>
      <w:i/>
      <w:iCs/>
      <w:color w:val="404040" w:themeColor="text1" w:themeTint="BF"/>
      <w:szCs w:val="22"/>
    </w:rPr>
  </w:style>
  <w:style w:type="character" w:customStyle="1" w:styleId="CitataDiagrama">
    <w:name w:val="Citata Diagrama"/>
    <w:basedOn w:val="Numatytasispastraiposriftas"/>
    <w:link w:val="Citata"/>
    <w:uiPriority w:val="29"/>
    <w:rsid w:val="002C0030"/>
    <w:rPr>
      <w:rFonts w:ascii="Times New Roman" w:hAnsi="Times New Roman"/>
      <w:i/>
      <w:iCs/>
      <w:color w:val="404040" w:themeColor="text1" w:themeTint="BF"/>
      <w:sz w:val="24"/>
      <w:szCs w:val="22"/>
      <w:lang w:eastAsia="en-US"/>
    </w:rPr>
  </w:style>
  <w:style w:type="character" w:styleId="Rykuspabraukimas">
    <w:name w:val="Intense Emphasis"/>
    <w:basedOn w:val="Numatytasispastraiposriftas"/>
    <w:uiPriority w:val="21"/>
    <w:qFormat/>
    <w:rsid w:val="002C0030"/>
    <w:rPr>
      <w:i/>
      <w:iCs/>
      <w:color w:val="2F5496" w:themeColor="accent1" w:themeShade="BF"/>
    </w:rPr>
  </w:style>
  <w:style w:type="paragraph" w:styleId="Iskirtacitata">
    <w:name w:val="Intense Quote"/>
    <w:basedOn w:val="prastasis"/>
    <w:next w:val="prastasis"/>
    <w:link w:val="IskirtacitataDiagrama"/>
    <w:uiPriority w:val="30"/>
    <w:qFormat/>
    <w:rsid w:val="002C0030"/>
    <w:pPr>
      <w:pBdr>
        <w:top w:val="single" w:sz="4" w:space="10" w:color="2F5496" w:themeColor="accent1" w:themeShade="BF"/>
        <w:bottom w:val="single" w:sz="4" w:space="10" w:color="2F5496" w:themeColor="accent1" w:themeShade="BF"/>
      </w:pBdr>
      <w:spacing w:before="360" w:after="360"/>
      <w:ind w:left="864" w:right="864"/>
      <w:jc w:val="center"/>
    </w:pPr>
    <w:rPr>
      <w:rFonts w:eastAsiaTheme="minorHAnsi" w:cstheme="minorBidi"/>
      <w:i/>
      <w:iCs/>
      <w:color w:val="2F5496" w:themeColor="accent1" w:themeShade="BF"/>
      <w:szCs w:val="22"/>
    </w:rPr>
  </w:style>
  <w:style w:type="character" w:customStyle="1" w:styleId="IskirtacitataDiagrama">
    <w:name w:val="Išskirta citata Diagrama"/>
    <w:basedOn w:val="Numatytasispastraiposriftas"/>
    <w:link w:val="Iskirtacitata"/>
    <w:uiPriority w:val="30"/>
    <w:rsid w:val="002C0030"/>
    <w:rPr>
      <w:rFonts w:ascii="Times New Roman" w:hAnsi="Times New Roman"/>
      <w:i/>
      <w:iCs/>
      <w:color w:val="2F5496" w:themeColor="accent1" w:themeShade="BF"/>
      <w:sz w:val="24"/>
      <w:szCs w:val="22"/>
      <w:lang w:eastAsia="en-US"/>
    </w:rPr>
  </w:style>
  <w:style w:type="character" w:styleId="Rykinuoroda">
    <w:name w:val="Intense Reference"/>
    <w:basedOn w:val="Numatytasispastraiposriftas"/>
    <w:uiPriority w:val="32"/>
    <w:qFormat/>
    <w:rsid w:val="002C0030"/>
    <w:rPr>
      <w:b/>
      <w:bCs/>
      <w:smallCaps/>
      <w:color w:val="2F5496" w:themeColor="accent1" w:themeShade="BF"/>
      <w:spacing w:val="5"/>
    </w:rPr>
  </w:style>
  <w:style w:type="character" w:customStyle="1" w:styleId="Numatytasispastraiposriftas3">
    <w:name w:val="Numatytasis pastraipos šriftas3"/>
    <w:rsid w:val="002C0030"/>
  </w:style>
  <w:style w:type="table" w:customStyle="1" w:styleId="TableGrid">
    <w:name w:val="TableGrid"/>
    <w:rsid w:val="002C0030"/>
    <w:rPr>
      <w:rFonts w:eastAsiaTheme="minorEastAsia"/>
      <w:kern w:val="2"/>
      <w:sz w:val="24"/>
      <w:szCs w:val="24"/>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6697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139195-9502-42ED-813F-B871B6CB5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21445</Words>
  <Characters>12224</Characters>
  <Application>Microsoft Office Word</Application>
  <DocSecurity>0</DocSecurity>
  <Lines>101</Lines>
  <Paragraphs>67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 Baroniūnienė</dc:creator>
  <cp:lastModifiedBy>Jelena Baroniūnienė</cp:lastModifiedBy>
  <cp:revision>2</cp:revision>
  <cp:lastPrinted>2024-02-23T08:36:00Z</cp:lastPrinted>
  <dcterms:created xsi:type="dcterms:W3CDTF">2025-12-08T07:47:00Z</dcterms:created>
  <dcterms:modified xsi:type="dcterms:W3CDTF">2025-12-08T07:47:00Z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21739687D7D845CCBD46D659204EF549_12</vt:lpwstr>
  </property>
</Properties>
</file>